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 xml:space="preserve">«____» ____________  _______ </w:t>
            </w:r>
            <w:proofErr w:type="gramStart"/>
            <w:r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ПДО №</w:t>
      </w:r>
      <w:r w:rsidR="00987837">
        <w:rPr>
          <w:rFonts w:ascii="Times New Roman" w:hAnsi="Times New Roman"/>
          <w:b/>
          <w:sz w:val="24"/>
        </w:rPr>
        <w:t>45</w:t>
      </w:r>
      <w:r w:rsidR="00E5496C">
        <w:rPr>
          <w:rFonts w:ascii="Times New Roman" w:hAnsi="Times New Roman"/>
          <w:b/>
          <w:sz w:val="24"/>
        </w:rPr>
        <w:t>3/ТК/2014г. от 29</w:t>
      </w:r>
      <w:r w:rsidRPr="000127F9">
        <w:rPr>
          <w:rFonts w:ascii="Times New Roman" w:hAnsi="Times New Roman"/>
          <w:b/>
          <w:sz w:val="24"/>
        </w:rPr>
        <w:t>.07.2014г.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55651B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0127F9">
        <w:rPr>
          <w:rFonts w:ascii="Times New Roman" w:hAnsi="Times New Roman"/>
          <w:b/>
          <w:sz w:val="24"/>
        </w:rPr>
        <w:t xml:space="preserve">типу сделки 1303 </w:t>
      </w:r>
      <w:r w:rsidRPr="000127F9">
        <w:rPr>
          <w:rFonts w:ascii="Times New Roman" w:hAnsi="Times New Roman"/>
          <w:b/>
          <w:bCs/>
          <w:sz w:val="24"/>
          <w:u w:val="single"/>
        </w:rPr>
        <w:t>«Проектно-изыскательские работы»</w:t>
      </w:r>
      <w:r w:rsidRPr="000127F9">
        <w:rPr>
          <w:rFonts w:ascii="Times New Roman" w:hAnsi="Times New Roman"/>
          <w:b/>
          <w:sz w:val="24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</w:t>
      </w:r>
      <w:r w:rsidR="00B57B7D">
        <w:rPr>
          <w:rFonts w:ascii="Times New Roman" w:hAnsi="Times New Roman"/>
          <w:sz w:val="24"/>
        </w:rPr>
        <w:t>т контрагента (</w:t>
      </w:r>
      <w:proofErr w:type="spellStart"/>
      <w:r w:rsidR="00B57B7D">
        <w:rPr>
          <w:rFonts w:ascii="Times New Roman" w:hAnsi="Times New Roman"/>
          <w:sz w:val="24"/>
        </w:rPr>
        <w:t>ов</w:t>
      </w:r>
      <w:proofErr w:type="spellEnd"/>
      <w:r w:rsidR="00B57B7D">
        <w:rPr>
          <w:rFonts w:ascii="Times New Roman" w:hAnsi="Times New Roman"/>
          <w:sz w:val="24"/>
        </w:rPr>
        <w:t>), с которым (</w:t>
      </w:r>
      <w:r w:rsidRPr="000127F9">
        <w:rPr>
          <w:rFonts w:ascii="Times New Roman" w:hAnsi="Times New Roman"/>
          <w:sz w:val="24"/>
        </w:rPr>
        <w:t xml:space="preserve">ми) будет заключен договор на выполнение работ.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F7870">
        <w:rPr>
          <w:rFonts w:ascii="Times New Roman" w:hAnsi="Times New Roman"/>
          <w:sz w:val="24"/>
        </w:rPr>
        <w:t xml:space="preserve">Формой </w:t>
      </w:r>
      <w:r w:rsidR="00203261" w:rsidRPr="004F7870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работ) и Формой 3 (Предложение о заключении договора)</w:t>
      </w:r>
      <w:r w:rsidR="00203261" w:rsidRPr="000127F9">
        <w:rPr>
          <w:rFonts w:ascii="Times New Roman" w:hAnsi="Times New Roman"/>
          <w:sz w:val="24"/>
        </w:rPr>
        <w:t>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Отбор проводится в </w:t>
      </w:r>
      <w:r w:rsidRPr="000F3A37">
        <w:rPr>
          <w:rFonts w:ascii="Times New Roman" w:hAnsi="Times New Roman"/>
          <w:i/>
          <w:sz w:val="24"/>
        </w:rPr>
        <w:t>два этапа</w:t>
      </w:r>
      <w:r w:rsidRPr="000127F9">
        <w:rPr>
          <w:rFonts w:ascii="Times New Roman" w:hAnsi="Times New Roman"/>
          <w:sz w:val="24"/>
        </w:rPr>
        <w:t xml:space="preserve">: оценка </w:t>
      </w:r>
      <w:r w:rsidRPr="000F3A37">
        <w:rPr>
          <w:rFonts w:ascii="Times New Roman" w:hAnsi="Times New Roman"/>
          <w:i/>
          <w:sz w:val="24"/>
        </w:rPr>
        <w:t>технической части</w:t>
      </w:r>
      <w:r w:rsidRPr="000127F9">
        <w:rPr>
          <w:rFonts w:ascii="Times New Roman" w:hAnsi="Times New Roman"/>
          <w:sz w:val="24"/>
        </w:rPr>
        <w:t xml:space="preserve"> оферт и оценка </w:t>
      </w:r>
      <w:r w:rsidRPr="000F3A37">
        <w:rPr>
          <w:rFonts w:ascii="Times New Roman" w:hAnsi="Times New Roman"/>
          <w:i/>
          <w:sz w:val="24"/>
        </w:rPr>
        <w:t>коммерческой части</w:t>
      </w:r>
      <w:r w:rsidRPr="000127F9">
        <w:rPr>
          <w:rFonts w:ascii="Times New Roman" w:hAnsi="Times New Roman"/>
          <w:sz w:val="24"/>
        </w:rPr>
        <w:t xml:space="preserve"> оферт.</w:t>
      </w:r>
    </w:p>
    <w:p w:rsidR="00203261" w:rsidRPr="000127F9" w:rsidRDefault="00A64528" w:rsidP="0097355D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10DF">
        <w:rPr>
          <w:rFonts w:ascii="Times New Roman" w:hAnsi="Times New Roman" w:cs="Times New Roman"/>
          <w:sz w:val="24"/>
          <w:szCs w:val="24"/>
        </w:rPr>
        <w:tab/>
      </w:r>
      <w:r w:rsidR="0097355D" w:rsidRPr="00AD10DF">
        <w:rPr>
          <w:rFonts w:ascii="Times New Roman" w:hAnsi="Times New Roman" w:cs="Times New Roman"/>
          <w:sz w:val="24"/>
          <w:szCs w:val="24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  <w:r w:rsidR="00203261" w:rsidRPr="00AD10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203261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до 31.12.2014г. включительно, соответствовать всем условиям, указанным в настоящем сообщении.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4F7870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AD10DF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предложение о заключении </w:t>
      </w:r>
      <w:r w:rsidRPr="00AD10DF">
        <w:rPr>
          <w:rFonts w:ascii="Times New Roman" w:hAnsi="Times New Roman"/>
          <w:sz w:val="24"/>
        </w:rPr>
        <w:t>договора (Форма 3</w:t>
      </w:r>
      <w:r w:rsidR="00E5496C" w:rsidRPr="00AD10DF">
        <w:rPr>
          <w:rFonts w:ascii="Times New Roman" w:hAnsi="Times New Roman"/>
          <w:sz w:val="24"/>
        </w:rPr>
        <w:t>.1,3.2</w:t>
      </w:r>
      <w:r w:rsidRPr="00AD10DF">
        <w:rPr>
          <w:rFonts w:ascii="Times New Roman" w:hAnsi="Times New Roman"/>
          <w:sz w:val="24"/>
        </w:rPr>
        <w:t>);</w:t>
      </w:r>
    </w:p>
    <w:p w:rsidR="00203261" w:rsidRPr="00AD10DF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AD10DF">
        <w:rPr>
          <w:rFonts w:ascii="Times New Roman" w:hAnsi="Times New Roman"/>
          <w:sz w:val="24"/>
        </w:rPr>
        <w:t>заполненн</w:t>
      </w:r>
      <w:r w:rsidR="004F7870" w:rsidRPr="00AD10DF">
        <w:rPr>
          <w:rFonts w:ascii="Times New Roman" w:hAnsi="Times New Roman"/>
          <w:sz w:val="24"/>
        </w:rPr>
        <w:t>ый</w:t>
      </w:r>
      <w:r w:rsidRPr="00AD10DF">
        <w:rPr>
          <w:rFonts w:ascii="Times New Roman" w:hAnsi="Times New Roman"/>
          <w:sz w:val="24"/>
        </w:rPr>
        <w:t xml:space="preserve"> </w:t>
      </w:r>
      <w:r w:rsidR="004F7870" w:rsidRPr="00AD10DF">
        <w:rPr>
          <w:rFonts w:ascii="Times New Roman" w:hAnsi="Times New Roman"/>
          <w:sz w:val="24"/>
        </w:rPr>
        <w:t>детализированный график производства работ</w:t>
      </w:r>
      <w:r w:rsidRPr="00AD10DF">
        <w:rPr>
          <w:rFonts w:ascii="Times New Roman" w:hAnsi="Times New Roman"/>
          <w:sz w:val="24"/>
        </w:rPr>
        <w:t xml:space="preserve"> (Форма 4</w:t>
      </w:r>
      <w:r w:rsidR="00E5496C" w:rsidRPr="00AD10DF">
        <w:rPr>
          <w:rFonts w:ascii="Times New Roman" w:hAnsi="Times New Roman"/>
          <w:sz w:val="24"/>
        </w:rPr>
        <w:t>.1,4.2</w:t>
      </w:r>
      <w:r w:rsidRPr="00AD10DF">
        <w:rPr>
          <w:rFonts w:ascii="Times New Roman" w:hAnsi="Times New Roman"/>
          <w:sz w:val="24"/>
        </w:rPr>
        <w:t>) в соответствии с Требованиями к предмету оферты (Форма 5);</w:t>
      </w:r>
    </w:p>
    <w:p w:rsidR="00875B06" w:rsidRPr="00AD10DF" w:rsidRDefault="00875B06" w:rsidP="004F7870">
      <w:pPr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D10DF">
        <w:rPr>
          <w:rFonts w:ascii="Times New Roman" w:hAnsi="Times New Roman"/>
          <w:sz w:val="24"/>
        </w:rPr>
        <w:t>оформленный со стороны подрядчика и подписанный им договор на выполнение работ с приложениями (Форме 6);</w:t>
      </w:r>
    </w:p>
    <w:p w:rsidR="00875B06" w:rsidRPr="00AD10DF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D10DF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875B06" w:rsidRPr="00AD10DF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D10DF">
        <w:rPr>
          <w:rFonts w:ascii="Times New Roman" w:hAnsi="Times New Roman"/>
          <w:sz w:val="24"/>
        </w:rPr>
        <w:t>заполненная и подписанная расшифровка по стоимости затрат (Форма 8);</w:t>
      </w:r>
    </w:p>
    <w:p w:rsidR="00875B06" w:rsidRPr="00AD10DF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D10DF">
        <w:rPr>
          <w:rFonts w:ascii="Times New Roman" w:hAnsi="Times New Roman"/>
          <w:sz w:val="24"/>
        </w:rPr>
        <w:t>документы, подтверждающие соответствие подрядной организации требованиям «основных критериев на проведение работ по типу сделки №1303 «</w:t>
      </w:r>
      <w:proofErr w:type="spellStart"/>
      <w:r w:rsidRPr="00AD10DF">
        <w:rPr>
          <w:rFonts w:ascii="Times New Roman" w:hAnsi="Times New Roman"/>
          <w:sz w:val="24"/>
        </w:rPr>
        <w:t>Проектно</w:t>
      </w:r>
      <w:proofErr w:type="spellEnd"/>
      <w:r w:rsidRPr="00AD10DF">
        <w:rPr>
          <w:rFonts w:ascii="Times New Roman" w:hAnsi="Times New Roman"/>
          <w:sz w:val="24"/>
        </w:rPr>
        <w:t xml:space="preserve"> – изыскательные работы». (Форма 11</w:t>
      </w:r>
      <w:r w:rsidR="00E5496C" w:rsidRPr="00AD10DF">
        <w:rPr>
          <w:rFonts w:ascii="Times New Roman" w:hAnsi="Times New Roman"/>
          <w:sz w:val="24"/>
        </w:rPr>
        <w:t>.1,11.2</w:t>
      </w:r>
      <w:r w:rsidRPr="00AD10DF">
        <w:rPr>
          <w:rFonts w:ascii="Times New Roman" w:hAnsi="Times New Roman"/>
          <w:sz w:val="24"/>
        </w:rPr>
        <w:t>).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75B06" w:rsidRPr="000127F9" w:rsidRDefault="00875B06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«СН-МНГ» оставляет за собой право изменять объем выполняемых работ в пределах согласованного в Приложении к Договору опциона.</w:t>
      </w:r>
    </w:p>
    <w:p w:rsidR="00203261" w:rsidRPr="000127F9" w:rsidRDefault="00875B06" w:rsidP="005D0427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0127F9">
        <w:rPr>
          <w:rFonts w:ascii="Times New Roman" w:hAnsi="Times New Roman"/>
          <w:sz w:val="24"/>
        </w:rPr>
        <w:t xml:space="preserve"> (-) </w:t>
      </w:r>
      <w:proofErr w:type="gramEnd"/>
      <w:r w:rsidRPr="000127F9">
        <w:rPr>
          <w:rFonts w:ascii="Times New Roman" w:hAnsi="Times New Roman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предоставляется на русском языке.</w:t>
      </w:r>
    </w:p>
    <w:p w:rsidR="00875B06" w:rsidRPr="0089741C" w:rsidRDefault="00875B06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 xml:space="preserve">Начало приема оферт – </w:t>
      </w:r>
      <w:r w:rsidR="00987837">
        <w:rPr>
          <w:rFonts w:ascii="Times New Roman" w:hAnsi="Times New Roman"/>
          <w:b/>
          <w:sz w:val="24"/>
        </w:rPr>
        <w:t>«11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Окончание приема оферт – </w:t>
      </w:r>
      <w:r w:rsidR="00E663F3">
        <w:rPr>
          <w:rFonts w:ascii="Times New Roman" w:hAnsi="Times New Roman"/>
          <w:b/>
          <w:sz w:val="24"/>
        </w:rPr>
        <w:t xml:space="preserve">15:00 </w:t>
      </w:r>
      <w:proofErr w:type="gramStart"/>
      <w:r w:rsidR="00E663F3">
        <w:rPr>
          <w:rFonts w:ascii="Times New Roman" w:hAnsi="Times New Roman"/>
          <w:b/>
          <w:sz w:val="24"/>
        </w:rPr>
        <w:t>МСК</w:t>
      </w:r>
      <w:proofErr w:type="gramEnd"/>
      <w:r w:rsidR="00E663F3">
        <w:rPr>
          <w:rFonts w:ascii="Times New Roman" w:hAnsi="Times New Roman"/>
          <w:b/>
          <w:sz w:val="24"/>
        </w:rPr>
        <w:t xml:space="preserve">  «26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«31» декабря 2014 года.</w:t>
      </w:r>
    </w:p>
    <w:p w:rsidR="00203261" w:rsidRPr="0089741C" w:rsidRDefault="00203261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="00BA6358" w:rsidRPr="00F3459F">
          <w:rPr>
            <w:rStyle w:val="aa"/>
            <w:rFonts w:ascii="Times New Roman" w:hAnsi="Times New Roman"/>
            <w:b/>
            <w:sz w:val="24"/>
          </w:rPr>
          <w:t>http://www.sn-mng.ru/supplier/accreditation/</w:t>
        </w:r>
      </w:hyperlink>
      <w:r w:rsidRPr="000127F9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B4676B">
        <w:rPr>
          <w:rFonts w:ascii="Times New Roman" w:hAnsi="Times New Roman"/>
          <w:b/>
          <w:sz w:val="24"/>
        </w:rPr>
        <w:t>«Пре</w:t>
      </w:r>
      <w:r w:rsidR="00987837">
        <w:rPr>
          <w:rFonts w:ascii="Times New Roman" w:hAnsi="Times New Roman"/>
          <w:b/>
          <w:sz w:val="24"/>
        </w:rPr>
        <w:t>дложение на №45</w:t>
      </w:r>
      <w:r w:rsidR="00E5496C">
        <w:rPr>
          <w:rFonts w:ascii="Times New Roman" w:hAnsi="Times New Roman"/>
          <w:b/>
          <w:sz w:val="24"/>
        </w:rPr>
        <w:t>3/ТК/2014г. от 29</w:t>
      </w:r>
      <w:r w:rsidR="000022DD" w:rsidRPr="000127F9">
        <w:rPr>
          <w:rFonts w:ascii="Times New Roman" w:hAnsi="Times New Roman"/>
          <w:b/>
          <w:sz w:val="24"/>
        </w:rPr>
        <w:t>.07.2014г</w:t>
      </w:r>
      <w:r w:rsidR="00B67354">
        <w:rPr>
          <w:rFonts w:ascii="Times New Roman" w:hAnsi="Times New Roman"/>
          <w:b/>
          <w:sz w:val="24"/>
        </w:rPr>
        <w:t>.»</w:t>
      </w:r>
    </w:p>
    <w:p w:rsidR="000022DD" w:rsidRPr="0089741C" w:rsidRDefault="000022DD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89741C" w:rsidRDefault="0089741C" w:rsidP="004F7870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708"/>
        <w:contextualSpacing w:val="0"/>
        <w:jc w:val="both"/>
        <w:rPr>
          <w:rFonts w:ascii="Times New Roman" w:hAnsi="Times New Roman"/>
          <w:sz w:val="24"/>
        </w:rPr>
      </w:pPr>
      <w:r w:rsidRPr="0089741C">
        <w:rPr>
          <w:rFonts w:ascii="Times New Roman" w:hAnsi="Times New Roman"/>
          <w:sz w:val="24"/>
        </w:rPr>
        <w:t>Техническая (без указания сумм, цен и т.п.) и коммерческая части оферты подаются в разных конвертах</w:t>
      </w:r>
      <w:r>
        <w:rPr>
          <w:rFonts w:ascii="Times New Roman" w:hAnsi="Times New Roman"/>
          <w:sz w:val="24"/>
        </w:rPr>
        <w:t>.</w:t>
      </w:r>
      <w:r w:rsidRPr="0089741C">
        <w:rPr>
          <w:rFonts w:ascii="Times New Roman" w:hAnsi="Times New Roman"/>
          <w:sz w:val="24"/>
        </w:rPr>
        <w:t xml:space="preserve"> </w:t>
      </w:r>
    </w:p>
    <w:p w:rsidR="00E14600" w:rsidRDefault="00987837" w:rsidP="00E14600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708"/>
        <w:contextualSpacing w:val="0"/>
        <w:jc w:val="both"/>
        <w:rPr>
          <w:rFonts w:ascii="Times New Roman" w:hAnsi="Times New Roman"/>
          <w:sz w:val="24"/>
        </w:rPr>
      </w:pPr>
      <w:r w:rsidRPr="00E14600">
        <w:rPr>
          <w:rFonts w:ascii="Times New Roman" w:hAnsi="Times New Roman"/>
          <w:sz w:val="24"/>
        </w:rPr>
        <w:t xml:space="preserve">Участник передает </w:t>
      </w:r>
      <w:r w:rsidR="00E14600" w:rsidRPr="00E14600">
        <w:rPr>
          <w:rFonts w:ascii="Times New Roman" w:hAnsi="Times New Roman"/>
          <w:b/>
          <w:sz w:val="24"/>
        </w:rPr>
        <w:t>четыре конверта документов</w:t>
      </w:r>
      <w:r w:rsidR="00E14600" w:rsidRPr="00E14600">
        <w:rPr>
          <w:rFonts w:ascii="Times New Roman" w:hAnsi="Times New Roman"/>
          <w:sz w:val="24"/>
        </w:rPr>
        <w:t xml:space="preserve">: </w:t>
      </w:r>
      <w:r w:rsidR="00E14600" w:rsidRPr="00E14600">
        <w:rPr>
          <w:rFonts w:ascii="Times New Roman" w:hAnsi="Times New Roman"/>
          <w:b/>
          <w:sz w:val="24"/>
        </w:rPr>
        <w:t>первый конверт (техническая часть)</w:t>
      </w:r>
      <w:r w:rsidR="00E14600" w:rsidRPr="00E14600">
        <w:rPr>
          <w:rFonts w:ascii="Times New Roman" w:hAnsi="Times New Roman"/>
          <w:sz w:val="24"/>
        </w:rPr>
        <w:t xml:space="preserve">, который содержит оригиналы или надлежащим образом заверенные копии документов, подтверждающие соответствие подрядной организации требованиям «основных критериев на проведение работ по типу сделки №1303 «Проектно-изыскательные работы» (в соответствии с Формой 11.1,11.2) (без указания сумм, цен и </w:t>
      </w:r>
      <w:proofErr w:type="spellStart"/>
      <w:r w:rsidR="00E14600" w:rsidRPr="00E14600">
        <w:rPr>
          <w:rFonts w:ascii="Times New Roman" w:hAnsi="Times New Roman"/>
          <w:sz w:val="24"/>
        </w:rPr>
        <w:t>т</w:t>
      </w:r>
      <w:proofErr w:type="gramStart"/>
      <w:r w:rsidR="00E14600" w:rsidRPr="00E14600">
        <w:rPr>
          <w:rFonts w:ascii="Times New Roman" w:hAnsi="Times New Roman"/>
          <w:sz w:val="24"/>
        </w:rPr>
        <w:t>.п</w:t>
      </w:r>
      <w:proofErr w:type="spellEnd"/>
      <w:proofErr w:type="gramEnd"/>
      <w:r w:rsidR="00E14600" w:rsidRPr="00E14600">
        <w:rPr>
          <w:rFonts w:ascii="Times New Roman" w:hAnsi="Times New Roman"/>
          <w:sz w:val="24"/>
        </w:rPr>
        <w:t xml:space="preserve">), </w:t>
      </w:r>
      <w:r w:rsidR="00E14600" w:rsidRPr="00E14600">
        <w:rPr>
          <w:rFonts w:ascii="Times New Roman" w:hAnsi="Times New Roman"/>
          <w:b/>
          <w:sz w:val="24"/>
        </w:rPr>
        <w:t xml:space="preserve">второй  конверт (с пометкой «Копия»), </w:t>
      </w:r>
      <w:r w:rsidR="00E14600" w:rsidRPr="00E14600">
        <w:rPr>
          <w:rFonts w:ascii="Times New Roman" w:hAnsi="Times New Roman"/>
          <w:sz w:val="24"/>
        </w:rPr>
        <w:t xml:space="preserve">содержащий копии документов, находящихся в первом конверте», </w:t>
      </w:r>
      <w:r w:rsidR="00E14600" w:rsidRPr="00E14600">
        <w:rPr>
          <w:rFonts w:ascii="Times New Roman" w:hAnsi="Times New Roman"/>
          <w:b/>
          <w:sz w:val="24"/>
        </w:rPr>
        <w:t>третий конверт (</w:t>
      </w:r>
      <w:proofErr w:type="gramStart"/>
      <w:r w:rsidR="00E14600" w:rsidRPr="00E14600">
        <w:rPr>
          <w:rFonts w:ascii="Times New Roman" w:hAnsi="Times New Roman"/>
          <w:b/>
          <w:sz w:val="24"/>
        </w:rPr>
        <w:t>с пометкой «Оригинал»)</w:t>
      </w:r>
      <w:r w:rsidR="00E14600" w:rsidRPr="00E14600">
        <w:rPr>
          <w:rFonts w:ascii="Times New Roman" w:hAnsi="Times New Roman"/>
          <w:sz w:val="24"/>
        </w:rPr>
        <w:t>, оригиналы документов: заполненное извещение о согласии сделать оферту (Форма 2), предложение о заключении договора (Форма 3), заполненный детализированный график пр</w:t>
      </w:r>
      <w:r w:rsidR="00AD10DF">
        <w:rPr>
          <w:rFonts w:ascii="Times New Roman" w:hAnsi="Times New Roman"/>
          <w:sz w:val="24"/>
        </w:rPr>
        <w:t>оизводства работ (Форма 4.1,4.2</w:t>
      </w:r>
      <w:r w:rsidR="00E14600" w:rsidRPr="00E14600">
        <w:rPr>
          <w:rFonts w:ascii="Times New Roman" w:hAnsi="Times New Roman"/>
          <w:sz w:val="24"/>
        </w:rPr>
        <w:t>) в соответствии с Требованиями к предмету оферты (Форма 5.1,5.2), оформленный со стороны подрядчика и подписанный им договор на выполнение работ с приложениями (Форме 6), перечень аффилированных организаций (Форма 7), заполненная и подписанная расшифровка по</w:t>
      </w:r>
      <w:proofErr w:type="gramEnd"/>
      <w:r w:rsidR="00E14600" w:rsidRPr="00E14600">
        <w:rPr>
          <w:rFonts w:ascii="Times New Roman" w:hAnsi="Times New Roman"/>
          <w:sz w:val="24"/>
        </w:rPr>
        <w:t xml:space="preserve"> стоимости затрат (Форма 8), </w:t>
      </w:r>
      <w:r w:rsidR="00E14600" w:rsidRPr="00E14600">
        <w:rPr>
          <w:rFonts w:ascii="Times New Roman" w:hAnsi="Times New Roman"/>
          <w:b/>
          <w:sz w:val="24"/>
        </w:rPr>
        <w:t>четвертый  конверт (с пометкой «Копия»)</w:t>
      </w:r>
      <w:r w:rsidR="00E14600" w:rsidRPr="00E14600">
        <w:rPr>
          <w:rFonts w:ascii="Times New Roman" w:hAnsi="Times New Roman"/>
          <w:sz w:val="24"/>
        </w:rPr>
        <w:t>, содержащий копии документов, находящихся в третьем конверте».</w:t>
      </w:r>
      <w:r w:rsidRPr="00E14600">
        <w:rPr>
          <w:rFonts w:ascii="Times New Roman" w:hAnsi="Times New Roman"/>
          <w:sz w:val="24"/>
        </w:rPr>
        <w:tab/>
      </w:r>
    </w:p>
    <w:p w:rsidR="00E14600" w:rsidRDefault="00E14600" w:rsidP="00E14600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</w:p>
    <w:p w:rsidR="00987837" w:rsidRPr="00E14600" w:rsidRDefault="00E14600" w:rsidP="00E14600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03261" w:rsidRPr="00E14600">
        <w:rPr>
          <w:rFonts w:ascii="Times New Roman" w:hAnsi="Times New Roman"/>
          <w:sz w:val="24"/>
        </w:rPr>
        <w:t xml:space="preserve">В </w:t>
      </w:r>
      <w:r w:rsidR="00203261" w:rsidRPr="00E14600">
        <w:rPr>
          <w:rFonts w:ascii="Times New Roman" w:hAnsi="Times New Roman"/>
          <w:b/>
          <w:sz w:val="24"/>
        </w:rPr>
        <w:t>конверт с пометкой «Оригинал»</w:t>
      </w:r>
      <w:r w:rsidR="00203261" w:rsidRPr="00E14600">
        <w:rPr>
          <w:rFonts w:ascii="Times New Roman" w:hAnsi="Times New Roman"/>
          <w:sz w:val="24"/>
        </w:rPr>
        <w:t xml:space="preserve"> вкладывается диск с электронной версией </w:t>
      </w:r>
      <w:r w:rsidR="004F7870" w:rsidRPr="00AD10DF">
        <w:rPr>
          <w:rFonts w:ascii="Times New Roman" w:hAnsi="Times New Roman"/>
          <w:sz w:val="24"/>
        </w:rPr>
        <w:t xml:space="preserve">Формы </w:t>
      </w:r>
      <w:r w:rsidR="000E73F0" w:rsidRPr="00AD10DF">
        <w:rPr>
          <w:rFonts w:ascii="Times New Roman" w:hAnsi="Times New Roman"/>
          <w:sz w:val="24"/>
        </w:rPr>
        <w:t>4.1,4.2</w:t>
      </w:r>
      <w:r w:rsidR="00E663F3" w:rsidRPr="00AD10DF">
        <w:rPr>
          <w:rFonts w:ascii="Times New Roman" w:hAnsi="Times New Roman"/>
          <w:sz w:val="24"/>
        </w:rPr>
        <w:t xml:space="preserve"> </w:t>
      </w:r>
      <w:r w:rsidR="004F7870" w:rsidRPr="00E14600">
        <w:rPr>
          <w:rFonts w:ascii="Times New Roman" w:hAnsi="Times New Roman"/>
          <w:sz w:val="24"/>
        </w:rPr>
        <w:t>(Детализированный график производства работ),</w:t>
      </w:r>
      <w:r w:rsidR="00203261" w:rsidRPr="00E14600">
        <w:rPr>
          <w:rFonts w:ascii="Times New Roman" w:hAnsi="Times New Roman"/>
          <w:sz w:val="24"/>
        </w:rPr>
        <w:t xml:space="preserve"> </w:t>
      </w:r>
      <w:r w:rsidR="00BE3851" w:rsidRPr="00E14600">
        <w:rPr>
          <w:rFonts w:ascii="Times New Roman" w:hAnsi="Times New Roman"/>
          <w:sz w:val="24"/>
        </w:rPr>
        <w:t>Формы 8 (расшифровка по стоимости затрат)</w:t>
      </w:r>
      <w:r w:rsidR="00203261" w:rsidRPr="00E14600">
        <w:rPr>
          <w:rFonts w:ascii="Times New Roman" w:hAnsi="Times New Roman"/>
          <w:color w:val="FF0000"/>
          <w:sz w:val="24"/>
        </w:rPr>
        <w:t xml:space="preserve"> </w:t>
      </w:r>
      <w:r w:rsidR="00203261" w:rsidRPr="00E14600">
        <w:rPr>
          <w:rFonts w:ascii="Times New Roman" w:hAnsi="Times New Roman"/>
          <w:sz w:val="24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0127F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0127F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0127F9">
        <w:rPr>
          <w:rFonts w:ascii="Times New Roman" w:hAnsi="Times New Roman"/>
          <w:b/>
          <w:sz w:val="24"/>
        </w:rPr>
        <w:t>Мегион</w:t>
      </w:r>
      <w:proofErr w:type="spellEnd"/>
      <w:r w:rsidRPr="000127F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bookmarkStart w:id="0" w:name="_Toc365451378"/>
      <w:r w:rsidRPr="000127F9">
        <w:rPr>
          <w:rFonts w:ascii="Times New Roman" w:hAnsi="Times New Roman"/>
          <w:sz w:val="24"/>
        </w:rPr>
        <w:lastRenderedPageBreak/>
        <w:t>Предоставление обеспечения исполнения оферты/договора</w:t>
      </w:r>
      <w:bookmarkEnd w:id="0"/>
      <w:r w:rsidRPr="000127F9">
        <w:rPr>
          <w:rFonts w:ascii="Times New Roman" w:hAnsi="Times New Roman"/>
          <w:sz w:val="24"/>
        </w:rPr>
        <w:t xml:space="preserve"> (в случае не</w:t>
      </w:r>
      <w:r w:rsidR="000127F9" w:rsidRPr="000127F9">
        <w:rPr>
          <w:rFonts w:ascii="Times New Roman" w:hAnsi="Times New Roman"/>
          <w:sz w:val="24"/>
        </w:rPr>
        <w:t>обходимости такого обеспечения)</w:t>
      </w:r>
    </w:p>
    <w:p w:rsidR="00203261" w:rsidRPr="000127F9" w:rsidRDefault="00203261" w:rsidP="00FA2F0A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D95F9E" w:rsidRPr="006D3077">
        <w:rPr>
          <w:rFonts w:ascii="Times New Roman" w:hAnsi="Times New Roman"/>
          <w:b/>
          <w:sz w:val="24"/>
        </w:rPr>
        <w:t>«</w:t>
      </w:r>
      <w:r w:rsidR="007A326C">
        <w:rPr>
          <w:rFonts w:ascii="Times New Roman" w:hAnsi="Times New Roman"/>
          <w:b/>
          <w:sz w:val="24"/>
        </w:rPr>
        <w:t>21</w:t>
      </w:r>
      <w:r w:rsidR="00D95F9E" w:rsidRPr="006D3077">
        <w:rPr>
          <w:rFonts w:ascii="Times New Roman" w:hAnsi="Times New Roman"/>
          <w:b/>
          <w:sz w:val="24"/>
        </w:rPr>
        <w:t>» августа</w:t>
      </w:r>
      <w:r w:rsidR="00D95F9E" w:rsidRPr="000127F9">
        <w:rPr>
          <w:rFonts w:ascii="Times New Roman" w:hAnsi="Times New Roman"/>
          <w:b/>
          <w:sz w:val="24"/>
        </w:rPr>
        <w:t xml:space="preserve"> 2014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Лещенко Евгений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0127F9">
          <w:rPr>
            <w:rStyle w:val="aa"/>
            <w:rFonts w:ascii="Times New Roman" w:hAnsi="Times New Roman"/>
            <w:sz w:val="24"/>
          </w:rPr>
          <w:t>LescenkoEV@mng.slavneft.ru</w:t>
        </w:r>
      </w:hyperlink>
      <w:r w:rsidRPr="000127F9">
        <w:rPr>
          <w:rFonts w:ascii="Times New Roman" w:hAnsi="Times New Roman"/>
          <w:sz w:val="24"/>
        </w:rPr>
        <w:t xml:space="preserve">;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 отдела организации проектно-изыскательских работ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Игнатов Сергей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41-243, </w:t>
      </w:r>
      <w:hyperlink r:id="rId11" w:history="1">
        <w:r w:rsidRPr="000127F9">
          <w:rPr>
            <w:rFonts w:ascii="Times New Roman" w:hAnsi="Times New Roman"/>
            <w:color w:val="0000FF"/>
            <w:sz w:val="24"/>
            <w:u w:val="single"/>
          </w:rPr>
          <w:t>IgnatovSV@mng.slavneft.ru</w:t>
        </w:r>
      </w:hyperlink>
      <w:r w:rsidRPr="000127F9">
        <w:rPr>
          <w:rFonts w:ascii="Times New Roman" w:hAnsi="Times New Roman"/>
          <w:color w:val="0000FF"/>
          <w:sz w:val="24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Начальник отдела ценообразования и подготовки тендерной документации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0127F9">
        <w:rPr>
          <w:rFonts w:ascii="Times New Roman" w:hAnsi="Times New Roman"/>
          <w:sz w:val="24"/>
        </w:rPr>
        <w:t>Дменова</w:t>
      </w:r>
      <w:proofErr w:type="spellEnd"/>
      <w:r w:rsidRPr="000127F9">
        <w:rPr>
          <w:rFonts w:ascii="Times New Roman" w:hAnsi="Times New Roman"/>
          <w:sz w:val="24"/>
        </w:rPr>
        <w:t xml:space="preserve"> Венера </w:t>
      </w:r>
      <w:proofErr w:type="spellStart"/>
      <w:r w:rsidRPr="000127F9">
        <w:rPr>
          <w:rFonts w:ascii="Times New Roman" w:hAnsi="Times New Roman"/>
          <w:sz w:val="24"/>
        </w:rPr>
        <w:t>Абдыкаировна</w:t>
      </w:r>
      <w:proofErr w:type="spellEnd"/>
    </w:p>
    <w:p w:rsidR="00203261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41-406, </w:t>
      </w:r>
      <w:hyperlink r:id="rId12" w:history="1">
        <w:r w:rsidRPr="000127F9">
          <w:rPr>
            <w:rStyle w:val="aa"/>
            <w:rFonts w:ascii="Times New Roman" w:hAnsi="Times New Roman"/>
            <w:sz w:val="24"/>
          </w:rPr>
          <w:t>DmenovaVA@mng.slavneft.ru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Ведущий специалист ОЗУКС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Стрюкова Наталья Тимофеевна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 xml:space="preserve">тел. (34643) 49-164, </w:t>
      </w:r>
      <w:r w:rsidRPr="008F4782">
        <w:rPr>
          <w:rFonts w:ascii="Times New Roman" w:hAnsi="Times New Roman"/>
          <w:color w:val="0000FF"/>
          <w:sz w:val="24"/>
          <w:u w:val="single"/>
        </w:rPr>
        <w:t>StriukovaNT@mng.slavneft.ru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Акимова Елена Викторовна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46-021, </w:t>
      </w:r>
      <w:hyperlink r:id="rId13" w:history="1">
        <w:r w:rsidRPr="000127F9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E14600" w:rsidRPr="000127F9" w:rsidRDefault="00E14600" w:rsidP="0097355D">
      <w:pPr>
        <w:spacing w:before="0"/>
        <w:jc w:val="both"/>
        <w:rPr>
          <w:rFonts w:ascii="Times New Roman" w:hAnsi="Times New Roman"/>
          <w:b/>
          <w:sz w:val="24"/>
        </w:rPr>
      </w:pP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r w:rsidR="00866063" w:rsidRPr="000127F9">
        <w:rPr>
          <w:rFonts w:ascii="Times New Roman" w:hAnsi="Times New Roman"/>
          <w:sz w:val="24"/>
        </w:rPr>
        <w:t>действий,</w:t>
      </w:r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 Ответственного подразделения</w:t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r w:rsidR="000022DD" w:rsidRPr="000127F9">
        <w:rPr>
          <w:rFonts w:ascii="Times New Roman" w:hAnsi="Times New Roman"/>
          <w:sz w:val="24"/>
        </w:rPr>
        <w:t>Булычев С.Ю.</w:t>
      </w:r>
    </w:p>
    <w:p w:rsidR="00203261" w:rsidRPr="000127F9" w:rsidRDefault="00404678" w:rsidP="00AF2163">
      <w:pPr>
        <w:spacing w:before="0"/>
        <w:ind w:left="4248"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подпись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Руководитель Тендерного комитета 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proofErr w:type="spellStart"/>
      <w:r w:rsidR="000022DD" w:rsidRPr="000127F9">
        <w:rPr>
          <w:rFonts w:ascii="Times New Roman" w:hAnsi="Times New Roman"/>
          <w:sz w:val="24"/>
        </w:rPr>
        <w:t>Качесова</w:t>
      </w:r>
      <w:proofErr w:type="spellEnd"/>
      <w:r w:rsidR="000022DD" w:rsidRPr="000127F9">
        <w:rPr>
          <w:rFonts w:ascii="Times New Roman" w:hAnsi="Times New Roman"/>
          <w:sz w:val="24"/>
        </w:rPr>
        <w:t xml:space="preserve"> О.В. </w:t>
      </w:r>
    </w:p>
    <w:p w:rsidR="00230F80" w:rsidRPr="000127F9" w:rsidRDefault="00AF2163" w:rsidP="00AF2163">
      <w:pPr>
        <w:spacing w:before="0"/>
        <w:ind w:left="424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404678" w:rsidRPr="000127F9">
        <w:rPr>
          <w:rFonts w:ascii="Times New Roman" w:hAnsi="Times New Roman"/>
          <w:sz w:val="24"/>
        </w:rPr>
        <w:t>одпись</w:t>
      </w: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FA2F0A">
        <w:rPr>
          <w:rFonts w:ascii="Times New Roman" w:hAnsi="Times New Roman"/>
          <w:b/>
          <w:sz w:val="24"/>
        </w:rPr>
        <w:t>ПДО №4</w:t>
      </w:r>
      <w:r w:rsidR="00987837">
        <w:rPr>
          <w:rFonts w:ascii="Times New Roman" w:hAnsi="Times New Roman"/>
          <w:b/>
          <w:sz w:val="24"/>
        </w:rPr>
        <w:t>5</w:t>
      </w:r>
      <w:r w:rsidR="00E5496C">
        <w:rPr>
          <w:rFonts w:ascii="Times New Roman" w:hAnsi="Times New Roman"/>
          <w:b/>
          <w:sz w:val="24"/>
        </w:rPr>
        <w:t>3/ТК/2014г. от 29</w:t>
      </w:r>
      <w:r w:rsidRPr="000127F9">
        <w:rPr>
          <w:rFonts w:ascii="Times New Roman" w:hAnsi="Times New Roman"/>
          <w:b/>
          <w:sz w:val="24"/>
        </w:rPr>
        <w:t>.07.2014г</w:t>
      </w:r>
      <w:r w:rsidRPr="000127F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0127F9">
        <w:rPr>
          <w:rFonts w:ascii="Times New Roman" w:hAnsi="Times New Roman"/>
          <w:sz w:val="24"/>
        </w:rPr>
        <w:t xml:space="preserve">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</w:t>
      </w:r>
      <w:r w:rsidR="00AF2163">
        <w:rPr>
          <w:rFonts w:ascii="Times New Roman" w:hAnsi="Times New Roman"/>
          <w:sz w:val="24"/>
        </w:rPr>
        <w:t xml:space="preserve">        </w:t>
      </w:r>
      <w:r w:rsidR="00AF2163">
        <w:rPr>
          <w:rFonts w:ascii="Times New Roman" w:hAnsi="Times New Roman"/>
          <w:sz w:val="24"/>
        </w:rPr>
        <w:tab/>
      </w:r>
      <w:r w:rsidR="00AF2163">
        <w:rPr>
          <w:rFonts w:ascii="Times New Roman" w:hAnsi="Times New Roman"/>
          <w:sz w:val="24"/>
        </w:rPr>
        <w:tab/>
        <w:t xml:space="preserve">          </w:t>
      </w:r>
      <w:r w:rsidRPr="000127F9">
        <w:rPr>
          <w:rFonts w:ascii="Times New Roman" w:hAnsi="Times New Roman"/>
          <w:sz w:val="24"/>
        </w:rPr>
        <w:t>(подпись)</w:t>
      </w:r>
    </w:p>
    <w:p w:rsidR="004E5AD6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CD0648" w:rsidRDefault="00CD0648" w:rsidP="000127F9">
      <w:pPr>
        <w:spacing w:before="0"/>
        <w:rPr>
          <w:rFonts w:ascii="Times New Roman" w:hAnsi="Times New Roman"/>
          <w:b/>
          <w:sz w:val="24"/>
        </w:rPr>
      </w:pPr>
    </w:p>
    <w:p w:rsidR="00CD0648" w:rsidRDefault="00CD0648" w:rsidP="000127F9">
      <w:pPr>
        <w:spacing w:before="0"/>
        <w:rPr>
          <w:rFonts w:ascii="Times New Roman" w:hAnsi="Times New Roman"/>
          <w:b/>
          <w:sz w:val="24"/>
        </w:rPr>
      </w:pPr>
    </w:p>
    <w:p w:rsidR="00101758" w:rsidRDefault="00101758" w:rsidP="000127F9">
      <w:pPr>
        <w:jc w:val="right"/>
        <w:rPr>
          <w:rFonts w:ascii="Times New Roman" w:hAnsi="Times New Roman"/>
          <w:b/>
          <w:sz w:val="24"/>
        </w:rPr>
      </w:pPr>
    </w:p>
    <w:p w:rsidR="00AD10DF" w:rsidRPr="000127F9" w:rsidRDefault="00AD10DF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3</w:t>
      </w:r>
      <w:r w:rsidR="00B4676B">
        <w:rPr>
          <w:rFonts w:ascii="Times New Roman" w:hAnsi="Times New Roman"/>
          <w:b/>
          <w:sz w:val="24"/>
        </w:rPr>
        <w:t>.</w:t>
      </w:r>
      <w:r w:rsidR="00987837">
        <w:rPr>
          <w:rFonts w:ascii="Times New Roman" w:hAnsi="Times New Roman"/>
          <w:b/>
          <w:sz w:val="24"/>
        </w:rPr>
        <w:t>1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987837" w:rsidRPr="005B0A3B" w:rsidRDefault="00987837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987837" w:rsidRPr="005B0A3B" w:rsidRDefault="00987837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BE3851">
        <w:rPr>
          <w:rFonts w:ascii="Times New Roman" w:hAnsi="Times New Roman"/>
          <w:sz w:val="24"/>
        </w:rPr>
        <w:t xml:space="preserve">Обустройство </w:t>
      </w:r>
      <w:proofErr w:type="spellStart"/>
      <w:r w:rsidR="00E5496C">
        <w:rPr>
          <w:rFonts w:ascii="Times New Roman" w:hAnsi="Times New Roman"/>
          <w:sz w:val="24"/>
        </w:rPr>
        <w:t>Покамасовского</w:t>
      </w:r>
      <w:proofErr w:type="spellEnd"/>
      <w:r w:rsidR="00BE3851"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 w:rsidR="00BE3851">
        <w:rPr>
          <w:rFonts w:ascii="Times New Roman" w:hAnsi="Times New Roman"/>
          <w:sz w:val="24"/>
        </w:rPr>
        <w:t>ст скв</w:t>
      </w:r>
      <w:proofErr w:type="gramEnd"/>
      <w:r w:rsidR="00BE3851">
        <w:rPr>
          <w:rFonts w:ascii="Times New Roman" w:hAnsi="Times New Roman"/>
          <w:sz w:val="24"/>
        </w:rPr>
        <w:t>ажин №</w:t>
      </w:r>
      <w:r w:rsidR="00E5496C">
        <w:rPr>
          <w:rFonts w:ascii="Times New Roman" w:hAnsi="Times New Roman"/>
          <w:sz w:val="24"/>
        </w:rPr>
        <w:t>33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 w:rsidR="00BE3851">
              <w:rPr>
                <w:rFonts w:ascii="Times New Roman" w:hAnsi="Times New Roman"/>
                <w:sz w:val="24"/>
                <w:szCs w:val="24"/>
              </w:rPr>
              <w:t>4</w:t>
            </w:r>
            <w:r w:rsidR="00E5496C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5B0A3B" w:rsidRPr="000127F9" w:rsidRDefault="00BE3851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E5496C" w:rsidRPr="00E5496C"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E5496C" w:rsidRPr="00E5496C">
              <w:rPr>
                <w:rFonts w:ascii="Times New Roman" w:hAnsi="Times New Roman"/>
                <w:sz w:val="24"/>
              </w:rPr>
              <w:t>Покамасовского</w:t>
            </w:r>
            <w:proofErr w:type="spellEnd"/>
            <w:r w:rsidR="00E5496C" w:rsidRPr="00E5496C">
              <w:rPr>
                <w:rFonts w:ascii="Times New Roman" w:hAnsi="Times New Roman"/>
                <w:sz w:val="24"/>
              </w:rPr>
              <w:t xml:space="preserve"> месторождения нефти. Ку</w:t>
            </w:r>
            <w:proofErr w:type="gramStart"/>
            <w:r w:rsidR="00E5496C" w:rsidRPr="00E5496C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E5496C" w:rsidRPr="00E5496C">
              <w:rPr>
                <w:rFonts w:ascii="Times New Roman" w:hAnsi="Times New Roman"/>
                <w:sz w:val="24"/>
              </w:rPr>
              <w:t>ажин №33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5B0A3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E5496C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01758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101758" w:rsidRPr="000127F9" w:rsidRDefault="00101758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101758" w:rsidRPr="000127F9" w:rsidRDefault="00101758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101758" w:rsidRPr="000127F9" w:rsidRDefault="00101758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101758" w:rsidRPr="000127F9" w:rsidRDefault="00101758" w:rsidP="000A7A57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758" w:rsidRPr="000127F9" w:rsidRDefault="00101758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01758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101758" w:rsidRPr="000127F9" w:rsidRDefault="00101758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101758" w:rsidRPr="000127F9" w:rsidRDefault="00101758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101758" w:rsidRPr="000127F9" w:rsidRDefault="00101758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101758" w:rsidRPr="000127F9" w:rsidRDefault="00101758" w:rsidP="000A7A57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758" w:rsidRPr="000127F9" w:rsidRDefault="00101758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01758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5B0A3B" w:rsidRPr="000127F9" w:rsidRDefault="005B0A3B" w:rsidP="000127F9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BE3851" w:rsidRPr="000127F9" w:rsidRDefault="00BE3851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</w:t>
      </w:r>
      <w:r>
        <w:rPr>
          <w:rFonts w:ascii="Times New Roman" w:hAnsi="Times New Roman"/>
          <w:b/>
          <w:sz w:val="24"/>
        </w:rPr>
        <w:t>.</w:t>
      </w:r>
      <w:r w:rsidR="00987837">
        <w:rPr>
          <w:rFonts w:ascii="Times New Roman" w:hAnsi="Times New Roman"/>
          <w:b/>
          <w:sz w:val="24"/>
        </w:rPr>
        <w:t>2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C266E9" wp14:editId="24F2B9FC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987837" w:rsidRPr="005B0A3B" w:rsidRDefault="00987837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9pt;margin-top:5.9pt;width:221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x8HxQIAAMA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" filled="f" stroked="f">
                <v:textbox>
                  <w:txbxContent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987837" w:rsidRPr="005B0A3B" w:rsidRDefault="00987837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E5496C" w:rsidRPr="00E5496C">
        <w:rPr>
          <w:rFonts w:ascii="Times New Roman" w:hAnsi="Times New Roman"/>
          <w:sz w:val="24"/>
        </w:rPr>
        <w:t xml:space="preserve">Обустройство </w:t>
      </w:r>
      <w:proofErr w:type="spellStart"/>
      <w:r w:rsidR="00E5496C" w:rsidRPr="00E5496C">
        <w:rPr>
          <w:rFonts w:ascii="Times New Roman" w:hAnsi="Times New Roman"/>
          <w:sz w:val="24"/>
        </w:rPr>
        <w:t>Покамасовского</w:t>
      </w:r>
      <w:proofErr w:type="spellEnd"/>
      <w:r w:rsidR="00E5496C" w:rsidRPr="00E5496C">
        <w:rPr>
          <w:rFonts w:ascii="Times New Roman" w:hAnsi="Times New Roman"/>
          <w:sz w:val="24"/>
        </w:rPr>
        <w:t xml:space="preserve"> месторождения нефти. Куст</w:t>
      </w:r>
      <w:r w:rsidR="00E5496C">
        <w:rPr>
          <w:rFonts w:ascii="Times New Roman" w:hAnsi="Times New Roman"/>
          <w:sz w:val="24"/>
        </w:rPr>
        <w:t>ы скважин №55,56,57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5496C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B4676B" w:rsidRPr="000127F9" w:rsidRDefault="00B4676B" w:rsidP="00C112F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E5496C" w:rsidRPr="00E5496C"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E5496C" w:rsidRPr="00E5496C">
              <w:rPr>
                <w:rFonts w:ascii="Times New Roman" w:hAnsi="Times New Roman"/>
                <w:sz w:val="24"/>
              </w:rPr>
              <w:t>Покамасовского</w:t>
            </w:r>
            <w:proofErr w:type="spellEnd"/>
            <w:r w:rsidR="00E5496C" w:rsidRPr="00E5496C">
              <w:rPr>
                <w:rFonts w:ascii="Times New Roman" w:hAnsi="Times New Roman"/>
                <w:sz w:val="24"/>
              </w:rPr>
              <w:t xml:space="preserve"> месторождения нефти. Кусты скважин №55,56,57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01758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101758" w:rsidRPr="000127F9" w:rsidRDefault="00101758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101758" w:rsidRPr="000127F9" w:rsidRDefault="00101758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101758" w:rsidRPr="000127F9" w:rsidRDefault="00101758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101758" w:rsidRPr="000127F9" w:rsidRDefault="00101758" w:rsidP="000A7A57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758" w:rsidRPr="000127F9" w:rsidRDefault="00101758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01758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101758" w:rsidRPr="000127F9" w:rsidRDefault="00101758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101758" w:rsidRPr="000127F9" w:rsidRDefault="00101758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101758" w:rsidRPr="000127F9" w:rsidRDefault="00101758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101758" w:rsidRPr="000127F9" w:rsidRDefault="00101758" w:rsidP="000A7A57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1758" w:rsidRPr="000127F9" w:rsidRDefault="00101758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01758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0127F9" w:rsidRDefault="00101758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lastRenderedPageBreak/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101758" w:rsidRDefault="00101758" w:rsidP="00987837">
      <w:pPr>
        <w:rPr>
          <w:rFonts w:ascii="Times New Roman" w:hAnsi="Times New Roman"/>
          <w:b/>
          <w:sz w:val="24"/>
        </w:rPr>
      </w:pPr>
    </w:p>
    <w:p w:rsidR="00101758" w:rsidRDefault="00101758" w:rsidP="00987837">
      <w:pPr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BE3851" w:rsidRDefault="00BE3851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</w:p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6A616D" w:rsidP="000127F9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 __________</w:t>
            </w:r>
            <w:r w:rsidR="005B0A3B" w:rsidRPr="000127F9">
              <w:rPr>
                <w:rFonts w:ascii="Times New Roman" w:hAnsi="Times New Roman"/>
                <w:sz w:val="24"/>
              </w:rPr>
              <w:t xml:space="preserve">  _______ </w:t>
            </w:r>
            <w:proofErr w:type="gramStart"/>
            <w:r w:rsidR="005B0A3B"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="005B0A3B"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Общие положения </w:t>
      </w:r>
    </w:p>
    <w:p w:rsidR="00230F80" w:rsidRPr="000127F9" w:rsidRDefault="005B0A3B" w:rsidP="00F4797C">
      <w:pPr>
        <w:pStyle w:val="ab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Вид выполнения работ:  </w:t>
      </w:r>
      <w:r w:rsidR="00230F80" w:rsidRPr="000127F9">
        <w:rPr>
          <w:rFonts w:ascii="Times New Roman" w:hAnsi="Times New Roman"/>
          <w:sz w:val="24"/>
        </w:rPr>
        <w:t>выполнение проектно-изыскательских работ.</w:t>
      </w:r>
    </w:p>
    <w:p w:rsidR="005B0A3B" w:rsidRPr="000127F9" w:rsidRDefault="005B0A3B" w:rsidP="00F4797C">
      <w:pPr>
        <w:pStyle w:val="ab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Заказчик: ОАО «СН-МНГ».</w:t>
      </w:r>
    </w:p>
    <w:p w:rsidR="005B0A3B" w:rsidRPr="000127F9" w:rsidRDefault="005B0A3B" w:rsidP="00F4797C">
      <w:pPr>
        <w:pStyle w:val="ab"/>
        <w:numPr>
          <w:ilvl w:val="0"/>
          <w:numId w:val="14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</w:t>
      </w:r>
      <w:r w:rsidR="003F1714">
        <w:rPr>
          <w:rFonts w:ascii="Times New Roman" w:hAnsi="Times New Roman"/>
          <w:sz w:val="24"/>
        </w:rPr>
        <w:t>4</w:t>
      </w:r>
      <w:r w:rsidR="00E663F3">
        <w:rPr>
          <w:rFonts w:ascii="Times New Roman" w:hAnsi="Times New Roman"/>
          <w:sz w:val="24"/>
        </w:rPr>
        <w:t>7</w:t>
      </w:r>
      <w:r w:rsidR="00E5496C">
        <w:rPr>
          <w:rFonts w:ascii="Times New Roman" w:hAnsi="Times New Roman"/>
          <w:sz w:val="24"/>
        </w:rPr>
        <w:t>1</w:t>
      </w:r>
      <w:r w:rsidRPr="000127F9">
        <w:rPr>
          <w:rFonts w:ascii="Times New Roman" w:hAnsi="Times New Roman"/>
          <w:sz w:val="24"/>
        </w:rPr>
        <w:t xml:space="preserve"> (форма 9</w:t>
      </w:r>
      <w:r w:rsidR="00C112F7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 xml:space="preserve">) –  </w:t>
      </w:r>
      <w:r w:rsidR="003F1714"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C112F7">
        <w:rPr>
          <w:rFonts w:ascii="Times New Roman" w:hAnsi="Times New Roman"/>
          <w:sz w:val="24"/>
        </w:rPr>
        <w:t>ма</w:t>
      </w:r>
      <w:r w:rsidR="00E5496C">
        <w:rPr>
          <w:rFonts w:ascii="Times New Roman" w:hAnsi="Times New Roman"/>
          <w:sz w:val="24"/>
        </w:rPr>
        <w:t>рт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</w:t>
      </w:r>
      <w:r w:rsidR="00E5496C">
        <w:rPr>
          <w:rFonts w:ascii="Times New Roman" w:hAnsi="Times New Roman"/>
          <w:sz w:val="24"/>
        </w:rPr>
        <w:t xml:space="preserve">83 </w:t>
      </w:r>
      <w:r w:rsidRPr="000127F9">
        <w:rPr>
          <w:rFonts w:ascii="Times New Roman" w:hAnsi="Times New Roman"/>
          <w:sz w:val="24"/>
        </w:rPr>
        <w:t>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E5496C">
        <w:rPr>
          <w:rFonts w:ascii="Times New Roman" w:hAnsi="Times New Roman"/>
          <w:sz w:val="24"/>
        </w:rPr>
        <w:t>июл</w:t>
      </w:r>
      <w:r w:rsidR="00E663F3">
        <w:rPr>
          <w:rFonts w:ascii="Times New Roman" w:hAnsi="Times New Roman"/>
          <w:sz w:val="24"/>
        </w:rPr>
        <w:t xml:space="preserve">ь </w:t>
      </w:r>
      <w:r w:rsidRPr="000127F9">
        <w:rPr>
          <w:rFonts w:ascii="Times New Roman" w:hAnsi="Times New Roman"/>
          <w:sz w:val="24"/>
        </w:rPr>
        <w:t>2015г.;</w:t>
      </w:r>
    </w:p>
    <w:p w:rsidR="005B0A3B" w:rsidRPr="000127F9" w:rsidRDefault="005B0A3B" w:rsidP="00F4797C">
      <w:pPr>
        <w:pStyle w:val="ab"/>
        <w:numPr>
          <w:ilvl w:val="0"/>
          <w:numId w:val="13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1303.4.4</w:t>
      </w:r>
      <w:r w:rsidR="00E663F3">
        <w:rPr>
          <w:rFonts w:ascii="Times New Roman" w:hAnsi="Times New Roman"/>
          <w:sz w:val="24"/>
        </w:rPr>
        <w:t>7</w:t>
      </w:r>
      <w:r w:rsidR="00E5496C">
        <w:rPr>
          <w:rFonts w:ascii="Times New Roman" w:hAnsi="Times New Roman"/>
          <w:sz w:val="24"/>
        </w:rPr>
        <w:t>1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4A2B4A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 w:rsidR="00E5496C">
        <w:rPr>
          <w:rFonts w:ascii="Times New Roman" w:hAnsi="Times New Roman"/>
          <w:sz w:val="24"/>
        </w:rPr>
        <w:t>83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5B0A3B" w:rsidRPr="000127F9" w:rsidRDefault="005B0A3B" w:rsidP="00F4797C">
      <w:pPr>
        <w:pStyle w:val="ab"/>
        <w:numPr>
          <w:ilvl w:val="0"/>
          <w:numId w:val="12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Порядок оплаты: </w:t>
      </w:r>
    </w:p>
    <w:p w:rsidR="00101758" w:rsidRPr="00101758" w:rsidRDefault="00101758" w:rsidP="00101758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01758">
        <w:rPr>
          <w:rFonts w:ascii="Times New Roman" w:hAnsi="Times New Roman"/>
          <w:sz w:val="24"/>
        </w:rPr>
        <w:t>Осуществить оплату выполненных работ указанных в пунктах №1.1, 2.1,3,4,5,6   Приложения №1 по настоящему ДОГОВОРУ производится ЗАКАЗЧИКОМ путем перечисления денежных сре</w:t>
      </w:r>
      <w:proofErr w:type="gramStart"/>
      <w:r w:rsidRPr="00101758">
        <w:rPr>
          <w:rFonts w:ascii="Times New Roman" w:hAnsi="Times New Roman"/>
          <w:sz w:val="24"/>
        </w:rPr>
        <w:t>дств в т</w:t>
      </w:r>
      <w:proofErr w:type="gramEnd"/>
      <w:r w:rsidRPr="00101758">
        <w:rPr>
          <w:rFonts w:ascii="Times New Roman" w:hAnsi="Times New Roman"/>
          <w:sz w:val="24"/>
        </w:rPr>
        <w:t>ечение девяноста (90), календарных дней с момента получения:</w:t>
      </w:r>
    </w:p>
    <w:p w:rsidR="00101758" w:rsidRPr="00101758" w:rsidRDefault="00101758" w:rsidP="00101758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01758">
        <w:rPr>
          <w:rFonts w:ascii="Times New Roman" w:hAnsi="Times New Roman"/>
          <w:sz w:val="24"/>
        </w:rPr>
        <w:t>- Счета-фактуры;</w:t>
      </w:r>
    </w:p>
    <w:p w:rsidR="00101758" w:rsidRPr="00101758" w:rsidRDefault="00101758" w:rsidP="00101758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01758">
        <w:rPr>
          <w:rFonts w:ascii="Times New Roman" w:hAnsi="Times New Roman"/>
          <w:sz w:val="24"/>
        </w:rPr>
        <w:t xml:space="preserve">- Акт сдачи-приемки выполненных работ </w:t>
      </w:r>
      <w:proofErr w:type="gramStart"/>
      <w:r w:rsidRPr="00101758">
        <w:rPr>
          <w:rFonts w:ascii="Times New Roman" w:hAnsi="Times New Roman"/>
          <w:sz w:val="24"/>
        </w:rPr>
        <w:t>подписанного</w:t>
      </w:r>
      <w:proofErr w:type="gramEnd"/>
      <w:r w:rsidRPr="00101758">
        <w:rPr>
          <w:rFonts w:ascii="Times New Roman" w:hAnsi="Times New Roman"/>
          <w:sz w:val="24"/>
        </w:rPr>
        <w:t xml:space="preserve"> обеими сторонами;</w:t>
      </w:r>
    </w:p>
    <w:p w:rsidR="00101758" w:rsidRPr="00101758" w:rsidRDefault="00101758" w:rsidP="00101758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01758">
        <w:rPr>
          <w:rFonts w:ascii="Times New Roman" w:hAnsi="Times New Roman"/>
          <w:sz w:val="24"/>
        </w:rPr>
        <w:t>- Накладная.</w:t>
      </w:r>
    </w:p>
    <w:p w:rsidR="00101758" w:rsidRPr="00101758" w:rsidRDefault="00101758" w:rsidP="00101758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01758">
        <w:rPr>
          <w:rFonts w:ascii="Times New Roman" w:hAnsi="Times New Roman"/>
          <w:sz w:val="24"/>
        </w:rPr>
        <w:t>Осуществить оплату выполненных работ указанных в пунктах №1.2, 2.2,7  Приложения №1 по настоящему ДОГОВОРУ производится ЗАКАЗЧИКОМ путем перечисления денежных сре</w:t>
      </w:r>
      <w:proofErr w:type="gramStart"/>
      <w:r w:rsidRPr="00101758">
        <w:rPr>
          <w:rFonts w:ascii="Times New Roman" w:hAnsi="Times New Roman"/>
          <w:sz w:val="24"/>
        </w:rPr>
        <w:t>дств в т</w:t>
      </w:r>
      <w:proofErr w:type="gramEnd"/>
      <w:r w:rsidRPr="00101758">
        <w:rPr>
          <w:rFonts w:ascii="Times New Roman" w:hAnsi="Times New Roman"/>
          <w:sz w:val="24"/>
        </w:rPr>
        <w:t>ечение девяноста (90) календарных дней с момента получения:</w:t>
      </w:r>
    </w:p>
    <w:p w:rsidR="00101758" w:rsidRPr="00101758" w:rsidRDefault="00101758" w:rsidP="00101758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01758">
        <w:rPr>
          <w:rFonts w:ascii="Times New Roman" w:hAnsi="Times New Roman"/>
          <w:sz w:val="24"/>
        </w:rPr>
        <w:t>Счета-фактуры;</w:t>
      </w:r>
    </w:p>
    <w:p w:rsidR="00101758" w:rsidRPr="00101758" w:rsidRDefault="00101758" w:rsidP="00101758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01758">
        <w:rPr>
          <w:rFonts w:ascii="Times New Roman" w:hAnsi="Times New Roman"/>
          <w:sz w:val="24"/>
        </w:rPr>
        <w:t xml:space="preserve">Акт сдачи-приемки выполненных работ </w:t>
      </w:r>
      <w:proofErr w:type="gramStart"/>
      <w:r w:rsidRPr="00101758">
        <w:rPr>
          <w:rFonts w:ascii="Times New Roman" w:hAnsi="Times New Roman"/>
          <w:sz w:val="24"/>
        </w:rPr>
        <w:t>подписанного</w:t>
      </w:r>
      <w:proofErr w:type="gramEnd"/>
      <w:r w:rsidRPr="00101758">
        <w:rPr>
          <w:rFonts w:ascii="Times New Roman" w:hAnsi="Times New Roman"/>
          <w:sz w:val="24"/>
        </w:rPr>
        <w:t xml:space="preserve"> обеими сторонами;</w:t>
      </w:r>
    </w:p>
    <w:p w:rsidR="00101758" w:rsidRPr="00101758" w:rsidRDefault="00101758" w:rsidP="00101758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101758">
        <w:rPr>
          <w:rFonts w:ascii="Times New Roman" w:hAnsi="Times New Roman"/>
          <w:sz w:val="24"/>
        </w:rPr>
        <w:t>Накладная.</w:t>
      </w:r>
    </w:p>
    <w:p w:rsidR="005B0A3B" w:rsidRPr="000127F9" w:rsidRDefault="00101758" w:rsidP="00101758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101758">
        <w:rPr>
          <w:rFonts w:ascii="Times New Roman" w:hAnsi="Times New Roman"/>
          <w:sz w:val="24"/>
        </w:rPr>
        <w:t>На основании условий предлагаемых к заключению Договора подряда (Форма 6).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5B0A3B" w:rsidRPr="000127F9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4A2B4A" w:rsidRPr="00AD10DF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0127F9">
        <w:t>Качественное, своевременное выполнение объемов работ, представленных в вышеуказанн</w:t>
      </w:r>
      <w:r w:rsidR="004A2B4A">
        <w:t>ых</w:t>
      </w:r>
      <w:r w:rsidRPr="000127F9">
        <w:t xml:space="preserve"> </w:t>
      </w:r>
      <w:bookmarkStart w:id="1" w:name="_GoBack"/>
      <w:r w:rsidRPr="00AD10DF">
        <w:t>Лот</w:t>
      </w:r>
      <w:r w:rsidR="004A2B4A" w:rsidRPr="00AD10DF">
        <w:t>ах</w:t>
      </w:r>
      <w:r w:rsidRPr="00AD10DF">
        <w:t xml:space="preserve"> (форм</w:t>
      </w:r>
      <w:r w:rsidR="000F3A37" w:rsidRPr="00AD10DF">
        <w:t>ах</w:t>
      </w:r>
      <w:r w:rsidRPr="00AD10DF">
        <w:t xml:space="preserve"> 9</w:t>
      </w:r>
      <w:r w:rsidR="00E5496C" w:rsidRPr="00AD10DF">
        <w:t>.1,9.2</w:t>
      </w:r>
      <w:r w:rsidRPr="00AD10DF">
        <w:t>) на основании задания на проектирование и технических условий (форма 10</w:t>
      </w:r>
      <w:r w:rsidR="00E5496C" w:rsidRPr="00AD10DF">
        <w:t>.1,10.2</w:t>
      </w:r>
      <w:r w:rsidRPr="00AD10DF">
        <w:t>), на основании условий предлагаемых к заключению Договора подряда (Форма 6) по минимальной стоимости и требованиям, изл</w:t>
      </w:r>
      <w:r w:rsidR="004A2B4A" w:rsidRPr="00AD10DF">
        <w:t xml:space="preserve">оженных в Техническом задании. </w:t>
      </w:r>
    </w:p>
    <w:p w:rsidR="005B0A3B" w:rsidRPr="00AD10DF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AD10DF">
        <w:t>Обязательным условием является заполнение расшифровки стоимости работ по вышеуказанным лотам согласно Форме 8.</w:t>
      </w:r>
    </w:p>
    <w:p w:rsidR="00230F80" w:rsidRPr="00AD10DF" w:rsidRDefault="00230F80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AD10DF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230F80" w:rsidRPr="00AD10DF" w:rsidRDefault="00230F80" w:rsidP="00F4797C">
      <w:pPr>
        <w:pStyle w:val="ab"/>
        <w:numPr>
          <w:ilvl w:val="0"/>
          <w:numId w:val="1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D10DF">
        <w:rPr>
          <w:rFonts w:ascii="Times New Roman" w:hAnsi="Times New Roman"/>
          <w:sz w:val="24"/>
        </w:rPr>
        <w:t xml:space="preserve">Соответствие  «Основным критериям на проведение работ по типу сделки </w:t>
      </w:r>
      <w:r w:rsidR="00BE3851" w:rsidRPr="00AD10DF">
        <w:rPr>
          <w:rFonts w:ascii="Times New Roman" w:hAnsi="Times New Roman"/>
          <w:sz w:val="24"/>
        </w:rPr>
        <w:t xml:space="preserve">1303 </w:t>
      </w:r>
      <w:r w:rsidR="00BE3851" w:rsidRPr="00AD10DF">
        <w:rPr>
          <w:rFonts w:ascii="Times New Roman" w:hAnsi="Times New Roman"/>
          <w:bCs/>
          <w:sz w:val="24"/>
        </w:rPr>
        <w:t>«Проектно-изыскательские работы»</w:t>
      </w:r>
      <w:r w:rsidRPr="00AD10DF">
        <w:rPr>
          <w:rFonts w:ascii="Times New Roman" w:hAnsi="Times New Roman"/>
          <w:sz w:val="24"/>
        </w:rPr>
        <w:t xml:space="preserve"> (Форм</w:t>
      </w:r>
      <w:r w:rsidR="004A2B4A" w:rsidRPr="00AD10DF">
        <w:rPr>
          <w:rFonts w:ascii="Times New Roman" w:hAnsi="Times New Roman"/>
          <w:sz w:val="24"/>
        </w:rPr>
        <w:t>а</w:t>
      </w:r>
      <w:r w:rsidRPr="00AD10DF">
        <w:rPr>
          <w:rFonts w:ascii="Times New Roman" w:hAnsi="Times New Roman"/>
          <w:sz w:val="24"/>
        </w:rPr>
        <w:t xml:space="preserve"> 11</w:t>
      </w:r>
      <w:r w:rsidR="00E5496C" w:rsidRPr="00AD10DF">
        <w:rPr>
          <w:rFonts w:ascii="Times New Roman" w:hAnsi="Times New Roman"/>
          <w:sz w:val="24"/>
        </w:rPr>
        <w:t>.1,11.2</w:t>
      </w:r>
      <w:r w:rsidRPr="00AD10DF">
        <w:rPr>
          <w:rFonts w:ascii="Times New Roman" w:hAnsi="Times New Roman"/>
          <w:sz w:val="24"/>
        </w:rPr>
        <w:t>);</w:t>
      </w:r>
    </w:p>
    <w:p w:rsidR="00230F80" w:rsidRPr="00AD10DF" w:rsidRDefault="00230F80" w:rsidP="00F4797C">
      <w:pPr>
        <w:pStyle w:val="af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AD10DF">
        <w:lastRenderedPageBreak/>
        <w:t xml:space="preserve">Предоставление полного пакета документов к «Основным критериям на проведение работ по типу сделки </w:t>
      </w:r>
      <w:r w:rsidR="00BE3851" w:rsidRPr="00AD10DF">
        <w:t xml:space="preserve">1303 </w:t>
      </w:r>
      <w:r w:rsidR="00BE3851" w:rsidRPr="00AD10DF">
        <w:rPr>
          <w:bCs/>
        </w:rPr>
        <w:t>«Проектно-изыскательские работы»</w:t>
      </w:r>
      <w:r w:rsidRPr="00AD10DF">
        <w:t xml:space="preserve">  (Форма </w:t>
      </w:r>
      <w:r w:rsidR="004A2B4A" w:rsidRPr="00AD10DF">
        <w:t>11</w:t>
      </w:r>
      <w:r w:rsidR="00E5496C" w:rsidRPr="00AD10DF">
        <w:t>.1,11.2</w:t>
      </w:r>
      <w:r w:rsidRPr="00AD10DF">
        <w:t>).</w:t>
      </w:r>
    </w:p>
    <w:bookmarkEnd w:id="1"/>
    <w:p w:rsidR="005B0A3B" w:rsidRPr="00A7245C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5B0A3B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При выполнении подрядных работ на объектах ОАО «СН-МНГ» Подрядчик соблюдает требования:</w:t>
      </w:r>
    </w:p>
    <w:p w:rsidR="005B0A3B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1. ПОЛОЖЕНИЕ "о контрольно-пропускных пунктах ОАО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 xml:space="preserve">-Мегионнефтегаз» </w:t>
      </w:r>
      <w:r w:rsidRPr="00A7245C">
        <w:rPr>
          <w:rFonts w:ascii="Times New Roman" w:hAnsi="Times New Roman"/>
          <w:sz w:val="24"/>
        </w:rPr>
        <w:br/>
        <w:t>с изменениями и дополнениями";</w:t>
      </w:r>
    </w:p>
    <w:p w:rsidR="00230F80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2. Стандарт «Общие требования, предъявляемые к подрядным организациям в Открытом акционерном обществе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в области охраны труда, промышленной, пожарной и экологической безопасност</w:t>
      </w:r>
      <w:r w:rsidR="00230F80" w:rsidRPr="00A7245C">
        <w:rPr>
          <w:rFonts w:ascii="Times New Roman" w:hAnsi="Times New Roman"/>
          <w:sz w:val="24"/>
        </w:rPr>
        <w:t>и» СТО 025-2011.</w:t>
      </w:r>
    </w:p>
    <w:p w:rsidR="00230F80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При выполнении подрядных работ на объектах ОАО «СН-МНГ», Подрядчик собственными силами и за счет собственных средств осущест</w:t>
      </w:r>
      <w:r w:rsidR="00E5496C">
        <w:rPr>
          <w:rFonts w:ascii="Times New Roman" w:hAnsi="Times New Roman"/>
          <w:sz w:val="24"/>
        </w:rPr>
        <w:t xml:space="preserve">вляет размещение (расстановку) </w:t>
      </w:r>
      <w:r w:rsidRPr="00A7245C">
        <w:rPr>
          <w:rFonts w:ascii="Times New Roman" w:hAnsi="Times New Roman"/>
          <w:sz w:val="24"/>
        </w:rPr>
        <w:t>на производственной площадке оборудования (транспортные</w:t>
      </w:r>
      <w:r w:rsidR="00E5496C">
        <w:rPr>
          <w:rFonts w:ascii="Times New Roman" w:hAnsi="Times New Roman"/>
          <w:sz w:val="24"/>
        </w:rPr>
        <w:t xml:space="preserve"> средства, специальная техника </w:t>
      </w:r>
      <w:r w:rsidRPr="00A7245C">
        <w:rPr>
          <w:rFonts w:ascii="Times New Roman" w:hAnsi="Times New Roman"/>
          <w:sz w:val="24"/>
        </w:rPr>
        <w:t>и иное имущество) необходимое для выполнения работ, а также размещение рабочих и служащих Подрядчика.</w:t>
      </w:r>
    </w:p>
    <w:p w:rsidR="00F4797C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3. Стандарт «Транспортная безопасность в открытом акционерном обществе </w:t>
      </w:r>
      <w:r w:rsidRPr="00A7245C">
        <w:rPr>
          <w:rFonts w:ascii="Times New Roman" w:hAnsi="Times New Roman"/>
          <w:sz w:val="24"/>
        </w:rPr>
        <w:br/>
        <w:t>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СТБ 034-2011.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5. </w:t>
      </w:r>
      <w:r w:rsidRPr="00A7245C">
        <w:rPr>
          <w:rFonts w:ascii="Times New Roman" w:hAnsi="Times New Roman"/>
          <w:b/>
          <w:bCs/>
          <w:iCs/>
          <w:sz w:val="24"/>
        </w:rPr>
        <w:t xml:space="preserve">Требования к разработке сметной документации для проектирования объектов </w:t>
      </w:r>
      <w:r w:rsidRPr="00A7245C">
        <w:rPr>
          <w:rFonts w:ascii="Times New Roman" w:hAnsi="Times New Roman"/>
          <w:b/>
          <w:sz w:val="24"/>
        </w:rPr>
        <w:t>ОАО «</w:t>
      </w:r>
      <w:proofErr w:type="spellStart"/>
      <w:r w:rsidRPr="00A7245C">
        <w:rPr>
          <w:rFonts w:ascii="Times New Roman" w:hAnsi="Times New Roman"/>
          <w:b/>
          <w:sz w:val="24"/>
        </w:rPr>
        <w:t>Славнефть</w:t>
      </w:r>
      <w:proofErr w:type="spellEnd"/>
      <w:r w:rsidRPr="00A7245C">
        <w:rPr>
          <w:rFonts w:ascii="Times New Roman" w:hAnsi="Times New Roman"/>
          <w:b/>
          <w:sz w:val="24"/>
        </w:rPr>
        <w:t>-Мегионнефтегаз»: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ab/>
        <w:t>5.1. Код региона РФ, зона строительства:</w:t>
      </w:r>
    </w:p>
    <w:p w:rsidR="00F4797C" w:rsidRPr="00A7245C" w:rsidRDefault="00F4797C" w:rsidP="00F4797C">
      <w:pPr>
        <w:pStyle w:val="ab"/>
        <w:numPr>
          <w:ilvl w:val="0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before="0" w:line="276" w:lineRule="auto"/>
        <w:ind w:hanging="1144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1,2 зона ХМАО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pacing w:val="-4"/>
          <w:sz w:val="24"/>
        </w:rPr>
      </w:pPr>
      <w:r w:rsidRPr="00A7245C">
        <w:rPr>
          <w:rFonts w:ascii="Times New Roman" w:hAnsi="Times New Roman"/>
          <w:bCs/>
          <w:sz w:val="24"/>
        </w:rPr>
        <w:tab/>
      </w:r>
      <w:r w:rsidRPr="00A7245C">
        <w:rPr>
          <w:rFonts w:ascii="Times New Roman" w:hAnsi="Times New Roman"/>
          <w:b/>
          <w:bCs/>
          <w:sz w:val="24"/>
        </w:rPr>
        <w:t xml:space="preserve">5.2. </w:t>
      </w:r>
      <w:r w:rsidRPr="00A7245C">
        <w:rPr>
          <w:rFonts w:ascii="Times New Roman" w:hAnsi="Times New Roman"/>
          <w:b/>
          <w:spacing w:val="-4"/>
          <w:sz w:val="24"/>
        </w:rPr>
        <w:t>Требования к проведению, оформлению и представлению расчета стоимости СМР: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сметную документацию в соответствие с МДС 81-35.2004 в программном комплексе «ГРАНД-СМЕТА» версия не ниже 5.5.4 (база 2001г. редакция </w:t>
      </w:r>
      <w:r w:rsidRPr="00A7245C">
        <w:rPr>
          <w:rFonts w:ascii="Times New Roman" w:hAnsi="Times New Roman"/>
          <w:sz w:val="24"/>
          <w:u w:val="single"/>
        </w:rPr>
        <w:t>2010г</w:t>
      </w:r>
      <w:r w:rsidRPr="00A7245C">
        <w:rPr>
          <w:rFonts w:ascii="Times New Roman" w:hAnsi="Times New Roman"/>
          <w:sz w:val="24"/>
        </w:rPr>
        <w:t>.) Прямые затраты формируются по составу работ единичных расценок  базы ТЕР-2001, ТЕРм-2001,ТЕРп-2001ХМАО;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color w:val="000000"/>
          <w:sz w:val="24"/>
        </w:rPr>
        <w:t>Сметную стоимость строительства в сводном сметном расчете определить в двух уровнях цен: в базисном уровне – ценах 2001 года, и, в текущем уровне цен на момент выпуска сметной документации, путем применения региональных индексов пересчета базовой  стоимости 2001 года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Расчет стоимости произвести на каждый объект строительства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согласно приложенного формата (Приложение №1).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 составе сметной документации предоставить сводный ресурсный расчёт. А также сформировать ведомость ресурсов на каждый локальный сметных расчет и по объектам в целом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 предоставлением на бумажном носителе и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proofErr w:type="gramStart"/>
      <w:r w:rsidRPr="00A7245C">
        <w:rPr>
          <w:rFonts w:ascii="Times New Roman" w:hAnsi="Times New Roman"/>
          <w:sz w:val="24"/>
        </w:rPr>
        <w:t xml:space="preserve">Предоставить дополнительно сводную ведомость стоимости оборудования, изделий и материалов по объектам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 xml:space="preserve">, с разделением на материалы поставки Подрядчика, поставки Заказчика, на основании «Перечня МТР по номенклатуре ДК ОКС УКС и РО ОАО «СН-МНГ», предлагаемый к поставке  ЗАКАЗЧИК/ПОДРЯДЧИК», с указанием массы </w:t>
      </w:r>
      <w:r w:rsidRPr="00A7245C">
        <w:rPr>
          <w:rFonts w:ascii="Times New Roman" w:hAnsi="Times New Roman"/>
          <w:sz w:val="24"/>
        </w:rPr>
        <w:lastRenderedPageBreak/>
        <w:t>оборудования, изделий и материалов, согласно приложенного формата (Приложение №2).</w:t>
      </w:r>
      <w:proofErr w:type="gramEnd"/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sz w:val="24"/>
          <w:szCs w:val="24"/>
        </w:rPr>
        <w:t xml:space="preserve">Материалы поставки подрядчика в текущем уровне цен определять по территориальным сборникам текущих цен на МТР (ТССЦ). </w:t>
      </w:r>
      <w:r w:rsidRPr="00A7245C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местных материалов (песок, привозной грунт, щебень и т.д.) в сметной документации необходимо учитывать по данным Поставщиков (прайс-листы). </w:t>
      </w:r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color w:val="000000"/>
          <w:sz w:val="24"/>
          <w:szCs w:val="24"/>
        </w:rPr>
        <w:t>При отсутствии необходимой номенклатуры в территориальных сборниках, стоимость материалов и оборудования принимать по прайс-листам с учетом транспортных и заготовительно-складских расходов с пересчетом в базисный или текущий уровень</w:t>
      </w:r>
      <w:r w:rsidRPr="00A7245C">
        <w:rPr>
          <w:rFonts w:ascii="Times New Roman" w:hAnsi="Times New Roman" w:cs="Times New Roman"/>
          <w:sz w:val="24"/>
          <w:szCs w:val="24"/>
        </w:rPr>
        <w:t xml:space="preserve"> цен посредством использования регионального индекса изменения стоимости материальных ресурсов и оборудования</w:t>
      </w:r>
    </w:p>
    <w:p w:rsidR="00F4797C" w:rsidRPr="00A7245C" w:rsidRDefault="00F4797C" w:rsidP="00F4797C">
      <w:pPr>
        <w:numPr>
          <w:ilvl w:val="0"/>
          <w:numId w:val="17"/>
        </w:numPr>
        <w:tabs>
          <w:tab w:val="left" w:pos="742"/>
        </w:tabs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стоимости эксплуатации дизельной электростанции при нормативных сроках строительства объектов, согласно </w:t>
      </w:r>
      <w:proofErr w:type="gramStart"/>
      <w:r w:rsidRPr="00A7245C">
        <w:rPr>
          <w:rFonts w:ascii="Times New Roman" w:hAnsi="Times New Roman"/>
          <w:sz w:val="24"/>
        </w:rPr>
        <w:t>ПОС</w:t>
      </w:r>
      <w:proofErr w:type="gramEnd"/>
      <w:r w:rsidRPr="00A7245C">
        <w:rPr>
          <w:rFonts w:ascii="Times New Roman" w:hAnsi="Times New Roman"/>
          <w:sz w:val="24"/>
        </w:rPr>
        <w:t xml:space="preserve"> с предоставлением на бумажном носителе и в электронном виде таблицы </w:t>
      </w:r>
      <w:r w:rsidRPr="00A7245C">
        <w:rPr>
          <w:rFonts w:ascii="Times New Roman" w:hAnsi="Times New Roman"/>
          <w:sz w:val="24"/>
          <w:lang w:val="en-US"/>
        </w:rPr>
        <w:t>Excel</w:t>
      </w:r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удельного показателя, </w:t>
      </w:r>
      <w:proofErr w:type="gramStart"/>
      <w:r w:rsidRPr="00A7245C">
        <w:rPr>
          <w:rFonts w:ascii="Times New Roman" w:hAnsi="Times New Roman"/>
          <w:sz w:val="24"/>
        </w:rPr>
        <w:t>согласно</w:t>
      </w:r>
      <w:proofErr w:type="gramEnd"/>
      <w:r w:rsidRPr="00A7245C">
        <w:rPr>
          <w:rFonts w:ascii="Times New Roman" w:hAnsi="Times New Roman"/>
          <w:sz w:val="24"/>
        </w:rPr>
        <w:t xml:space="preserve"> приложенного формата, с описанием мощностных и технических характеристик объекта (Приложение №2).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Заказчик оставляет за собой право в случае изменений требований в расчетах  текущей стоимости строительства объектов направить дополнительные условия формирования  стоимости.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Сметную документацию предоставить на электроном носителе в программе               «Гранд-смета» (расширение *.</w:t>
      </w:r>
      <w:r w:rsidR="00FA2F0A">
        <w:rPr>
          <w:rFonts w:ascii="Times New Roman" w:hAnsi="Times New Roman"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sz w:val="24"/>
        </w:rPr>
        <w:t>arp</w:t>
      </w:r>
      <w:proofErr w:type="spellEnd"/>
      <w:r w:rsidRPr="00A7245C">
        <w:rPr>
          <w:rFonts w:ascii="Times New Roman" w:hAnsi="Times New Roman"/>
          <w:sz w:val="24"/>
        </w:rPr>
        <w:t xml:space="preserve">,  </w:t>
      </w:r>
      <w:r w:rsidRPr="00A7245C">
        <w:rPr>
          <w:rFonts w:ascii="Times New Roman" w:hAnsi="Times New Roman"/>
          <w:sz w:val="24"/>
          <w:lang w:val="en-US"/>
        </w:rPr>
        <w:t>xml</w:t>
      </w:r>
      <w:r w:rsidRPr="00A7245C">
        <w:rPr>
          <w:rFonts w:ascii="Times New Roman" w:hAnsi="Times New Roman"/>
          <w:sz w:val="24"/>
        </w:rPr>
        <w:t xml:space="preserve">  и </w:t>
      </w:r>
      <w:r w:rsidRPr="00A7245C">
        <w:rPr>
          <w:rFonts w:ascii="Times New Roman" w:hAnsi="Times New Roman"/>
          <w:sz w:val="24"/>
          <w:lang w:val="en-US"/>
        </w:rPr>
        <w:t>ex</w:t>
      </w:r>
      <w:proofErr w:type="gramStart"/>
      <w:r w:rsidRPr="00A7245C">
        <w:rPr>
          <w:rFonts w:ascii="Times New Roman" w:hAnsi="Times New Roman"/>
          <w:sz w:val="24"/>
        </w:rPr>
        <w:t>е</w:t>
      </w:r>
      <w:proofErr w:type="gramEnd"/>
      <w:r w:rsidRPr="00A7245C">
        <w:rPr>
          <w:rFonts w:ascii="Times New Roman" w:hAnsi="Times New Roman"/>
          <w:sz w:val="24"/>
          <w:lang w:val="en-US"/>
        </w:rPr>
        <w:t>l</w:t>
      </w:r>
      <w:r w:rsidRPr="00A7245C">
        <w:rPr>
          <w:rFonts w:ascii="Times New Roman" w:hAnsi="Times New Roman"/>
          <w:sz w:val="24"/>
        </w:rPr>
        <w:t>).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ab/>
      </w:r>
      <w:r w:rsidRPr="00A7245C">
        <w:rPr>
          <w:rFonts w:ascii="Times New Roman" w:hAnsi="Times New Roman"/>
          <w:b/>
          <w:sz w:val="24"/>
        </w:rPr>
        <w:t>5.3. Фактические затраты по 9 главе (в ценах 2001г.):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Северная надбавка – 70%;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Перевозка рабочих свыше 3км -  1,5 %;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sz w:val="24"/>
        </w:rPr>
        <w:t xml:space="preserve">    </w:t>
      </w:r>
      <w:r w:rsidRPr="00A7245C">
        <w:rPr>
          <w:rFonts w:ascii="Times New Roman" w:hAnsi="Times New Roman"/>
          <w:b/>
          <w:sz w:val="24"/>
        </w:rPr>
        <w:t xml:space="preserve">5.4. </w:t>
      </w:r>
      <w:r w:rsidRPr="00A7245C">
        <w:rPr>
          <w:rFonts w:ascii="Times New Roman" w:hAnsi="Times New Roman"/>
          <w:b/>
          <w:bCs/>
          <w:sz w:val="24"/>
        </w:rPr>
        <w:t>Затраты на строительство временных зданий и сооружений при производстве строительно-монтажных  работ для ССР:</w:t>
      </w:r>
    </w:p>
    <w:p w:rsidR="00F4797C" w:rsidRPr="00A7245C" w:rsidRDefault="00F4797C" w:rsidP="00F4797C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Согласно  ГСН 81-05-01-2001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5.5. </w:t>
      </w:r>
      <w:r w:rsidRPr="00A7245C">
        <w:rPr>
          <w:rFonts w:ascii="Times New Roman" w:hAnsi="Times New Roman"/>
          <w:b/>
          <w:bCs/>
          <w:sz w:val="24"/>
        </w:rPr>
        <w:t>Дополнительные затраты при производстве строительно-монтажных  работ: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производство работ в зимнее время  согласно ГСН  81-05-02-2007, п.9 таб.4 п. (для стадии ПД и РД);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покрытие затрат строительных организаций по добровольному страхованию: МДС-81-35.2004 Приложение 8,п.9.9 в размере 1% (для стадии ПД);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борьба с гнусом: МДС-81-35.2004 Приложение 8,п.9.13 в размере 0,1% (для стадии ПД).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5.6. Затраты на осуществление авторского надзора: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МДС-81-35.2004 Приложение 8,п.12.3 в размере -</w:t>
      </w:r>
      <w:r w:rsidR="00B57B7D">
        <w:rPr>
          <w:rFonts w:ascii="Times New Roman" w:hAnsi="Times New Roman"/>
          <w:bCs/>
          <w:sz w:val="24"/>
        </w:rPr>
        <w:t xml:space="preserve"> </w:t>
      </w:r>
      <w:r w:rsidRPr="00A7245C">
        <w:rPr>
          <w:rFonts w:ascii="Times New Roman" w:hAnsi="Times New Roman"/>
          <w:bCs/>
          <w:sz w:val="24"/>
        </w:rPr>
        <w:t>0,2% от итога по главам 1-9 сводного сметного расчета стоимости строительства.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5.7. Резерв средств на непредвиденные работы и затраты для ССР: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tabs>
          <w:tab w:val="num" w:pos="31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Резерв средств на непредвиденные работы и затраты определить в соответствии с МДС 81-35.2004  в размере: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2 % для объектов социальной сферы;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3% для объектов производственного назначения;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>до 10% для уникальных и особо сложных объектов строительства.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5.8. Карьеры грунта. Стоимость грунта, торфа: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Грунт (песок) - карьер уточнить во время проведения изысканий;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грунта (в ценах 2001г.) – </w:t>
      </w:r>
      <w:r w:rsidRPr="00A7245C">
        <w:rPr>
          <w:rFonts w:ascii="Times New Roman" w:hAnsi="Times New Roman"/>
          <w:sz w:val="24"/>
        </w:rPr>
        <w:t>согласно_ТСЦ-408-0122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торфа (в ценах 2001г.)- </w:t>
      </w:r>
      <w:r w:rsidRPr="00A7245C">
        <w:rPr>
          <w:rFonts w:ascii="Times New Roman" w:hAnsi="Times New Roman"/>
          <w:sz w:val="24"/>
        </w:rPr>
        <w:t>согласно_ТСЦ-407-0021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5.9. Доставка на строительную площадку материалов, конструкций, оборудования: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lastRenderedPageBreak/>
        <w:t xml:space="preserve">от базы УМТС ОАО «СН-МНГ», </w:t>
      </w:r>
      <w:proofErr w:type="spellStart"/>
      <w:r w:rsidRPr="00A7245C">
        <w:rPr>
          <w:rFonts w:ascii="Times New Roman" w:hAnsi="Times New Roman"/>
          <w:sz w:val="24"/>
        </w:rPr>
        <w:t>пос</w:t>
      </w:r>
      <w:proofErr w:type="gramStart"/>
      <w:r w:rsidRPr="00A7245C">
        <w:rPr>
          <w:rFonts w:ascii="Times New Roman" w:hAnsi="Times New Roman"/>
          <w:sz w:val="24"/>
        </w:rPr>
        <w:t>.В</w:t>
      </w:r>
      <w:proofErr w:type="gramEnd"/>
      <w:r w:rsidRPr="00A7245C">
        <w:rPr>
          <w:rFonts w:ascii="Times New Roman" w:hAnsi="Times New Roman"/>
          <w:sz w:val="24"/>
        </w:rPr>
        <w:t>ысокий</w:t>
      </w:r>
      <w:proofErr w:type="spellEnd"/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5.10. </w:t>
      </w:r>
      <w:r w:rsidRPr="00A7245C">
        <w:rPr>
          <w:rFonts w:ascii="Times New Roman" w:hAnsi="Times New Roman"/>
          <w:b/>
          <w:bCs/>
          <w:sz w:val="24"/>
        </w:rPr>
        <w:t>Место вывоза строительного мусора и непригодных материалов полученных от разборки конструкций: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полигон ТБО </w:t>
      </w:r>
      <w:proofErr w:type="spellStart"/>
      <w:r w:rsidRPr="00A7245C">
        <w:rPr>
          <w:rFonts w:ascii="Times New Roman" w:hAnsi="Times New Roman"/>
          <w:bCs/>
          <w:sz w:val="24"/>
        </w:rPr>
        <w:t>г</w:t>
      </w:r>
      <w:proofErr w:type="gramStart"/>
      <w:r w:rsidRPr="00A7245C">
        <w:rPr>
          <w:rFonts w:ascii="Times New Roman" w:hAnsi="Times New Roman"/>
          <w:bCs/>
          <w:sz w:val="24"/>
        </w:rPr>
        <w:t>.М</w:t>
      </w:r>
      <w:proofErr w:type="gramEnd"/>
      <w:r w:rsidRPr="00A7245C">
        <w:rPr>
          <w:rFonts w:ascii="Times New Roman" w:hAnsi="Times New Roman"/>
          <w:bCs/>
          <w:sz w:val="24"/>
        </w:rPr>
        <w:t>егион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 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5.11. </w:t>
      </w:r>
      <w:r w:rsidRPr="00A7245C">
        <w:rPr>
          <w:rFonts w:ascii="Times New Roman" w:hAnsi="Times New Roman"/>
          <w:b/>
          <w:bCs/>
          <w:sz w:val="24"/>
        </w:rPr>
        <w:t>Особые условия выполнения сметной документации: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Предусмотреть  выделение объемов работ в соответствии с  согласованными Заказчиком этапами строительства.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Предусмотреть в отдельном локальном сметном расчете работы по вырубке леса, </w:t>
      </w:r>
      <w:proofErr w:type="spellStart"/>
      <w:r w:rsidRPr="00A7245C">
        <w:rPr>
          <w:rFonts w:ascii="Times New Roman" w:hAnsi="Times New Roman"/>
          <w:bCs/>
          <w:sz w:val="24"/>
        </w:rPr>
        <w:t>захоронке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bCs/>
          <w:sz w:val="24"/>
        </w:rPr>
        <w:t>лесопорубочных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остатков с выделением подразделов по объектам (нефтесборные сети, высоконапорные водоводы, высоковольтные линии, автомобильная дорога, устройство площадки)  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Разработать локальные сметные расчеты на пусконаладочные работы КИП и</w:t>
      </w:r>
      <w:proofErr w:type="gramStart"/>
      <w:r w:rsidRPr="00A7245C">
        <w:rPr>
          <w:rFonts w:ascii="Times New Roman" w:hAnsi="Times New Roman"/>
          <w:bCs/>
          <w:sz w:val="24"/>
        </w:rPr>
        <w:t xml:space="preserve"> А</w:t>
      </w:r>
      <w:proofErr w:type="gramEnd"/>
      <w:r w:rsidRPr="00A7245C">
        <w:rPr>
          <w:rFonts w:ascii="Times New Roman" w:hAnsi="Times New Roman"/>
          <w:bCs/>
          <w:sz w:val="24"/>
        </w:rPr>
        <w:t>, сетей электрических.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Разработать локальные сметные расчеты на </w:t>
      </w:r>
      <w:r w:rsidRPr="00A7245C">
        <w:rPr>
          <w:rFonts w:ascii="Times New Roman" w:hAnsi="Times New Roman"/>
          <w:sz w:val="24"/>
        </w:rPr>
        <w:t>устройство площадки и строительство автомобильной дороги отдельно.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 По каждому разделу ЛСР должны быть выделены размеры и суммы накладных расходов и сметной прибыли и итоги с учетом этих затрат;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ссылках на техническую часть или вводные указания сборников расценок или другие нормативные документы (коэффициенты учитывающие условия применения ТЕР) в графе «шифр» после номера сборника и расценки указаны ТЧ ВУ и номер соответствующего пункта или таблицы, а при применении коэффициентов, учитывающих условия производства работ (должны быть обоснованы </w:t>
      </w:r>
      <w:proofErr w:type="gramStart"/>
      <w:r w:rsidRPr="00A7245C">
        <w:rPr>
          <w:rFonts w:ascii="Times New Roman" w:hAnsi="Times New Roman"/>
          <w:bCs/>
          <w:sz w:val="24"/>
        </w:rPr>
        <w:t>ПОС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и указаны в пояснительной записке к сметной документации) в графе «наименование работ и затрат» дополнительно указана величина этого коэффициента, а также сокращенное наименование и пункт нормативного документа;</w:t>
      </w:r>
    </w:p>
    <w:p w:rsidR="00DA36C3" w:rsidRPr="004A2B4A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В случае исключения или замены ресурсов в единичных расценках, должны быть указаны коды, количественные и стоимостные показатели.</w:t>
      </w:r>
    </w:p>
    <w:p w:rsidR="00DA36C3" w:rsidRPr="00A7245C" w:rsidRDefault="00DA36C3" w:rsidP="00DA36C3">
      <w:pPr>
        <w:spacing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составлении сметной документации, необходимо руководствоваться следующими требованиями: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Монтаж металлоконструкций в локальных сметах расценивать  следующим образом: монтаж м/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по ТЕР09, стоимость металлопроката и труб по ТСЦ часть I, изготовление м/к по ТЕРм38.;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определении стоимости работ по погружению свай из металлической трубы не допускается определять стоимость  материалов по расценкам «готовые строительные конструкции». Необходимо использовать расценки на изготовлении ТЕР5-01-117, погружение по ТЕР5-01-011</w:t>
      </w:r>
      <w:r w:rsidRPr="00A7245C">
        <w:rPr>
          <w:rFonts w:ascii="Times New Roman" w:hAnsi="Times New Roman"/>
          <w:sz w:val="24"/>
        </w:rPr>
        <w:t xml:space="preserve"> (исключить стоимость шпунта</w:t>
      </w:r>
      <w:r w:rsidRPr="00A7245C">
        <w:rPr>
          <w:rFonts w:ascii="Times New Roman" w:hAnsi="Times New Roman"/>
          <w:bCs/>
          <w:sz w:val="24"/>
        </w:rPr>
        <w:t xml:space="preserve">) и отдельной строкой учитывать стоимость труб по ТСЦ часть </w:t>
      </w:r>
      <w:r w:rsidRPr="00A7245C">
        <w:rPr>
          <w:rFonts w:ascii="Times New Roman" w:hAnsi="Times New Roman"/>
          <w:bCs/>
          <w:sz w:val="24"/>
          <w:lang w:val="en-US"/>
        </w:rPr>
        <w:t>I</w:t>
      </w:r>
      <w:r w:rsidRPr="00A7245C">
        <w:rPr>
          <w:rFonts w:ascii="Times New Roman" w:hAnsi="Times New Roman"/>
          <w:bCs/>
          <w:sz w:val="24"/>
        </w:rPr>
        <w:t>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монтаже технологических трубопроводов ТЕРм12 применять расценки «из труб и готовых деталей», с включением развернутой длины этих деталей (фасонных частей) в длину трубопровода, при этом дополнительно расценку  на установку фасонных частей не учитывать. Кроме того, не учитывать гидравлическое и пневматическое испытание, т.к. данный вид работ учтен в расценках на укладку (см. </w:t>
      </w:r>
      <w:proofErr w:type="spellStart"/>
      <w:r w:rsidRPr="00A7245C">
        <w:rPr>
          <w:rFonts w:ascii="Times New Roman" w:hAnsi="Times New Roman"/>
          <w:bCs/>
          <w:sz w:val="24"/>
        </w:rPr>
        <w:t>тех</w:t>
      </w:r>
      <w:proofErr w:type="gramStart"/>
      <w:r w:rsidRPr="00A7245C">
        <w:rPr>
          <w:rFonts w:ascii="Times New Roman" w:hAnsi="Times New Roman"/>
          <w:bCs/>
          <w:sz w:val="24"/>
        </w:rPr>
        <w:t>.ч</w:t>
      </w:r>
      <w:proofErr w:type="gramEnd"/>
      <w:r w:rsidRPr="00A7245C">
        <w:rPr>
          <w:rFonts w:ascii="Times New Roman" w:hAnsi="Times New Roman"/>
          <w:bCs/>
          <w:sz w:val="24"/>
        </w:rPr>
        <w:t>асть</w:t>
      </w:r>
      <w:proofErr w:type="spellEnd"/>
      <w:r w:rsidRPr="00A7245C">
        <w:rPr>
          <w:rFonts w:ascii="Times New Roman" w:hAnsi="Times New Roman"/>
          <w:bCs/>
          <w:sz w:val="24"/>
        </w:rPr>
        <w:t>);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  <w:u w:val="single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монтаж узлов трубопроводов необходимо использовать 19 раздел сборника ТЕРм12,  применение расценок на стоимость готовых узлов          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 трубопроводов (водоводы, </w:t>
      </w:r>
      <w:proofErr w:type="spellStart"/>
      <w:r w:rsidRPr="00A7245C">
        <w:rPr>
          <w:rFonts w:ascii="Times New Roman" w:hAnsi="Times New Roman"/>
          <w:bCs/>
          <w:sz w:val="24"/>
        </w:rPr>
        <w:t>нефтесборы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за пределами кустовой площадки) необходимо использовать сборник ТЕР25, узлы на данных трубопроводах расценивать по сборнику ТЕРм12 раздела 19; 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lastRenderedPageBreak/>
        <w:t>расценку на выдержку под давлением при пневматическом или гидравлическом испытаниях необходимо корректировать понижающими коэффициентами в зависимости от часов выдержки по проекту;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опор </w:t>
      </w:r>
      <w:proofErr w:type="gramStart"/>
      <w:r w:rsidRPr="00A7245C">
        <w:rPr>
          <w:rFonts w:ascii="Times New Roman" w:hAnsi="Times New Roman"/>
          <w:bCs/>
          <w:sz w:val="24"/>
        </w:rPr>
        <w:t>ВЛ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принимать изготовление всех металлических конструкций по сборнику ТЕРм38 и стоимость всех материалов с нормой расхода согласно технической части данного сборника. Применение расценок на стоимость готовых стальных опор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применении расценок на тепловую изоляцию, необходимо исключать основной  ресурс маты или  плиты теплоизоляционные и включать отдельной строкой в соответствии с коэффициентом уплотнения к объему теплоизоляции по проекту.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покрытии тепловой изоляции не применять расценки с листовым алюминием, так как используется листовая оцинкованная сталь.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Не включать в сметы визуальный контроль стыков, так как эти затраты учтены накладными расходами.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Из расценки на установку манжет по ТЕР25-07-22 необходимо исключать стоимость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 и манжет, а стоимость манжет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На установку втулок применять расценки как на манжеты по ТЕР25-07-22 с исключением стоимости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эпоксидного, песка для пескоструйной обработки стыка и манжет, а стоимость втулок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5.12. </w:t>
      </w:r>
      <w:r w:rsidRPr="00A7245C">
        <w:rPr>
          <w:rFonts w:ascii="Times New Roman" w:hAnsi="Times New Roman"/>
          <w:b/>
          <w:bCs/>
          <w:sz w:val="24"/>
        </w:rPr>
        <w:t>Затраты связанные с уплатой налога на добавленную стоимость:</w:t>
      </w:r>
    </w:p>
    <w:p w:rsidR="00DA36C3" w:rsidRPr="003E1E05" w:rsidRDefault="00DA36C3" w:rsidP="00DA36C3">
      <w:pPr>
        <w:pStyle w:val="ab"/>
        <w:numPr>
          <w:ilvl w:val="0"/>
          <w:numId w:val="29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ФЗ №117 от 07.07.03 г.  в размере  - 18%</w:t>
      </w:r>
    </w:p>
    <w:p w:rsidR="00866063" w:rsidRPr="00866063" w:rsidRDefault="00866063" w:rsidP="00866063">
      <w:pPr>
        <w:pStyle w:val="ab"/>
        <w:numPr>
          <w:ilvl w:val="0"/>
          <w:numId w:val="2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866063">
        <w:rPr>
          <w:rFonts w:ascii="Times New Roman" w:hAnsi="Times New Roman"/>
          <w:sz w:val="24"/>
        </w:rPr>
        <w:t>В случае победы на тендере по данному ПДО подрядчик обязан на период выполнения работ заключить  и предоставить Заказчику договоры добровольного страхования от несчастных случаев работников без увеличения стоимости работ по договору со страховой суммой не менее 400 тыс. рублей, с включением в договоры следующих рисков:</w:t>
      </w:r>
    </w:p>
    <w:p w:rsidR="00866063" w:rsidRPr="00866063" w:rsidRDefault="00866063" w:rsidP="00866063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866063">
        <w:rPr>
          <w:rFonts w:ascii="Times New Roman" w:hAnsi="Times New Roman"/>
          <w:sz w:val="24"/>
        </w:rPr>
        <w:t>- смерти в результате несчастного случая;</w:t>
      </w:r>
    </w:p>
    <w:p w:rsidR="00866063" w:rsidRPr="00866063" w:rsidRDefault="00866063" w:rsidP="00866063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866063">
        <w:rPr>
          <w:rFonts w:ascii="Times New Roman" w:hAnsi="Times New Roman"/>
          <w:sz w:val="24"/>
        </w:rPr>
        <w:t>- постоянной (полной) утраты трудоспособности в результате несчастного случая с установлением I, II, III групп инвалидности.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230F80" w:rsidRPr="00A7245C" w:rsidRDefault="00230F80" w:rsidP="000127F9">
      <w:pPr>
        <w:jc w:val="both"/>
        <w:rPr>
          <w:rFonts w:ascii="Times New Roman" w:hAnsi="Times New Roman"/>
          <w:sz w:val="24"/>
        </w:rPr>
      </w:pPr>
    </w:p>
    <w:p w:rsidR="00EF4E01" w:rsidRPr="00A7245C" w:rsidRDefault="00EF4E01" w:rsidP="00EF4E01">
      <w:pPr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Руководитель Ответственного подразделения</w:t>
      </w:r>
      <w:r w:rsidRPr="00A7245C">
        <w:rPr>
          <w:rFonts w:ascii="Times New Roman" w:hAnsi="Times New Roman"/>
          <w:sz w:val="24"/>
        </w:rPr>
        <w:tab/>
        <w:t>____________________ Булычев С.Ю.</w:t>
      </w: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A7245C" w:rsidRDefault="00A7245C" w:rsidP="000127F9">
      <w:pPr>
        <w:jc w:val="right"/>
        <w:rPr>
          <w:rFonts w:ascii="Times New Roman" w:hAnsi="Times New Roman"/>
          <w:b/>
          <w:sz w:val="24"/>
        </w:rPr>
      </w:pPr>
    </w:p>
    <w:p w:rsidR="00E663F3" w:rsidRDefault="00E663F3" w:rsidP="000127F9">
      <w:pPr>
        <w:jc w:val="right"/>
        <w:rPr>
          <w:rFonts w:ascii="Times New Roman" w:hAnsi="Times New Roman"/>
          <w:b/>
          <w:sz w:val="24"/>
        </w:rPr>
      </w:pPr>
    </w:p>
    <w:p w:rsidR="00E5496C" w:rsidRDefault="00E5496C" w:rsidP="000127F9">
      <w:pPr>
        <w:jc w:val="right"/>
        <w:rPr>
          <w:rFonts w:ascii="Times New Roman" w:hAnsi="Times New Roman"/>
          <w:b/>
          <w:sz w:val="24"/>
        </w:rPr>
      </w:pPr>
    </w:p>
    <w:p w:rsidR="00E5496C" w:rsidRDefault="00E5496C" w:rsidP="000127F9">
      <w:pPr>
        <w:jc w:val="right"/>
        <w:rPr>
          <w:rFonts w:ascii="Times New Roman" w:hAnsi="Times New Roman"/>
          <w:b/>
          <w:sz w:val="24"/>
        </w:rPr>
      </w:pPr>
    </w:p>
    <w:p w:rsidR="00101758" w:rsidRDefault="00101758" w:rsidP="000127F9">
      <w:pPr>
        <w:jc w:val="right"/>
        <w:rPr>
          <w:rFonts w:ascii="Times New Roman" w:hAnsi="Times New Roman"/>
          <w:b/>
          <w:sz w:val="24"/>
        </w:rPr>
      </w:pPr>
    </w:p>
    <w:p w:rsidR="00101758" w:rsidRDefault="00101758" w:rsidP="000127F9">
      <w:pPr>
        <w:jc w:val="right"/>
        <w:rPr>
          <w:rFonts w:ascii="Times New Roman" w:hAnsi="Times New Roman"/>
          <w:b/>
          <w:sz w:val="24"/>
        </w:rPr>
      </w:pPr>
    </w:p>
    <w:p w:rsidR="00101758" w:rsidRDefault="00101758" w:rsidP="000127F9">
      <w:pPr>
        <w:jc w:val="right"/>
        <w:rPr>
          <w:rFonts w:ascii="Times New Roman" w:hAnsi="Times New Roman"/>
          <w:b/>
          <w:sz w:val="24"/>
        </w:rPr>
      </w:pPr>
    </w:p>
    <w:p w:rsidR="00101758" w:rsidRDefault="00101758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lastRenderedPageBreak/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2C6917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E14600">
      <w:headerReference w:type="default" r:id="rId15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8CB" w:rsidRDefault="00B238CB">
      <w:pPr>
        <w:spacing w:before="0"/>
      </w:pPr>
      <w:r>
        <w:separator/>
      </w:r>
    </w:p>
  </w:endnote>
  <w:endnote w:type="continuationSeparator" w:id="0">
    <w:p w:rsidR="00B238CB" w:rsidRDefault="00B238C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8CB" w:rsidRDefault="00B238CB">
      <w:pPr>
        <w:spacing w:before="0"/>
      </w:pPr>
      <w:r>
        <w:separator/>
      </w:r>
    </w:p>
  </w:footnote>
  <w:footnote w:type="continuationSeparator" w:id="0">
    <w:p w:rsidR="00B238CB" w:rsidRDefault="00B238C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837" w:rsidRDefault="00987837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66B"/>
    <w:multiLevelType w:val="hybridMultilevel"/>
    <w:tmpl w:val="D454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A2165"/>
    <w:multiLevelType w:val="hybridMultilevel"/>
    <w:tmpl w:val="4E76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A26DBB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41A05"/>
    <w:multiLevelType w:val="hybridMultilevel"/>
    <w:tmpl w:val="5E2AD5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227797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4AD76D56"/>
    <w:multiLevelType w:val="hybridMultilevel"/>
    <w:tmpl w:val="EDFE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EB244C1"/>
    <w:multiLevelType w:val="hybridMultilevel"/>
    <w:tmpl w:val="BC849B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AD6789"/>
    <w:multiLevelType w:val="hybridMultilevel"/>
    <w:tmpl w:val="C494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31"/>
  </w:num>
  <w:num w:numId="4">
    <w:abstractNumId w:val="32"/>
  </w:num>
  <w:num w:numId="5">
    <w:abstractNumId w:val="12"/>
  </w:num>
  <w:num w:numId="6">
    <w:abstractNumId w:val="19"/>
  </w:num>
  <w:num w:numId="7">
    <w:abstractNumId w:val="1"/>
  </w:num>
  <w:num w:numId="8">
    <w:abstractNumId w:val="2"/>
  </w:num>
  <w:num w:numId="9">
    <w:abstractNumId w:val="16"/>
  </w:num>
  <w:num w:numId="10">
    <w:abstractNumId w:val="11"/>
  </w:num>
  <w:num w:numId="11">
    <w:abstractNumId w:val="14"/>
  </w:num>
  <w:num w:numId="12">
    <w:abstractNumId w:val="10"/>
  </w:num>
  <w:num w:numId="13">
    <w:abstractNumId w:val="4"/>
  </w:num>
  <w:num w:numId="14">
    <w:abstractNumId w:val="26"/>
  </w:num>
  <w:num w:numId="15">
    <w:abstractNumId w:val="9"/>
  </w:num>
  <w:num w:numId="16">
    <w:abstractNumId w:val="17"/>
  </w:num>
  <w:num w:numId="17">
    <w:abstractNumId w:val="28"/>
  </w:num>
  <w:num w:numId="18">
    <w:abstractNumId w:val="33"/>
  </w:num>
  <w:num w:numId="19">
    <w:abstractNumId w:val="25"/>
  </w:num>
  <w:num w:numId="20">
    <w:abstractNumId w:val="20"/>
  </w:num>
  <w:num w:numId="21">
    <w:abstractNumId w:val="3"/>
  </w:num>
  <w:num w:numId="22">
    <w:abstractNumId w:val="21"/>
  </w:num>
  <w:num w:numId="23">
    <w:abstractNumId w:val="30"/>
  </w:num>
  <w:num w:numId="24">
    <w:abstractNumId w:val="8"/>
  </w:num>
  <w:num w:numId="25">
    <w:abstractNumId w:val="7"/>
  </w:num>
  <w:num w:numId="26">
    <w:abstractNumId w:val="27"/>
  </w:num>
  <w:num w:numId="27">
    <w:abstractNumId w:val="18"/>
  </w:num>
  <w:num w:numId="28">
    <w:abstractNumId w:val="6"/>
  </w:num>
  <w:num w:numId="29">
    <w:abstractNumId w:val="29"/>
  </w:num>
  <w:num w:numId="30">
    <w:abstractNumId w:val="15"/>
  </w:num>
  <w:num w:numId="31">
    <w:abstractNumId w:val="22"/>
  </w:num>
  <w:num w:numId="32">
    <w:abstractNumId w:val="0"/>
  </w:num>
  <w:num w:numId="33">
    <w:abstractNumId w:val="5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11E7"/>
    <w:rsid w:val="000022DD"/>
    <w:rsid w:val="000127F9"/>
    <w:rsid w:val="00064B65"/>
    <w:rsid w:val="00065938"/>
    <w:rsid w:val="000B2601"/>
    <w:rsid w:val="000E73F0"/>
    <w:rsid w:val="000F3A37"/>
    <w:rsid w:val="00101758"/>
    <w:rsid w:val="00135764"/>
    <w:rsid w:val="001C6CC4"/>
    <w:rsid w:val="00203261"/>
    <w:rsid w:val="00225F41"/>
    <w:rsid w:val="00230F80"/>
    <w:rsid w:val="0023339C"/>
    <w:rsid w:val="00277969"/>
    <w:rsid w:val="002B2760"/>
    <w:rsid w:val="002C54B6"/>
    <w:rsid w:val="002C6917"/>
    <w:rsid w:val="002E0526"/>
    <w:rsid w:val="0031227B"/>
    <w:rsid w:val="00323A0A"/>
    <w:rsid w:val="003E1E05"/>
    <w:rsid w:val="003F1714"/>
    <w:rsid w:val="00404678"/>
    <w:rsid w:val="00473C56"/>
    <w:rsid w:val="00475586"/>
    <w:rsid w:val="004A2B4A"/>
    <w:rsid w:val="004B4F45"/>
    <w:rsid w:val="004D6C35"/>
    <w:rsid w:val="004E5AD6"/>
    <w:rsid w:val="004F7870"/>
    <w:rsid w:val="0055651B"/>
    <w:rsid w:val="0057434C"/>
    <w:rsid w:val="0059586D"/>
    <w:rsid w:val="005B0A3B"/>
    <w:rsid w:val="005D0427"/>
    <w:rsid w:val="00643A99"/>
    <w:rsid w:val="0066428C"/>
    <w:rsid w:val="00692B1B"/>
    <w:rsid w:val="006A616D"/>
    <w:rsid w:val="006D3077"/>
    <w:rsid w:val="006F57C6"/>
    <w:rsid w:val="006F73CA"/>
    <w:rsid w:val="00775DBA"/>
    <w:rsid w:val="007A326C"/>
    <w:rsid w:val="007B3964"/>
    <w:rsid w:val="00866063"/>
    <w:rsid w:val="00875B06"/>
    <w:rsid w:val="0089741C"/>
    <w:rsid w:val="008E3006"/>
    <w:rsid w:val="008F4782"/>
    <w:rsid w:val="00923CF9"/>
    <w:rsid w:val="0097355D"/>
    <w:rsid w:val="00987837"/>
    <w:rsid w:val="009A35A4"/>
    <w:rsid w:val="009C79EC"/>
    <w:rsid w:val="009D29E7"/>
    <w:rsid w:val="00A05B7B"/>
    <w:rsid w:val="00A64528"/>
    <w:rsid w:val="00A7245C"/>
    <w:rsid w:val="00AD10DF"/>
    <w:rsid w:val="00AF2163"/>
    <w:rsid w:val="00B238CB"/>
    <w:rsid w:val="00B4676B"/>
    <w:rsid w:val="00B57B7D"/>
    <w:rsid w:val="00B67354"/>
    <w:rsid w:val="00BA6358"/>
    <w:rsid w:val="00BD769A"/>
    <w:rsid w:val="00BE3851"/>
    <w:rsid w:val="00C112F7"/>
    <w:rsid w:val="00C3199D"/>
    <w:rsid w:val="00C5173F"/>
    <w:rsid w:val="00CD0648"/>
    <w:rsid w:val="00D95F9E"/>
    <w:rsid w:val="00DA36C3"/>
    <w:rsid w:val="00E14600"/>
    <w:rsid w:val="00E17768"/>
    <w:rsid w:val="00E5496C"/>
    <w:rsid w:val="00E663F3"/>
    <w:rsid w:val="00EF4E01"/>
    <w:rsid w:val="00F4797C"/>
    <w:rsid w:val="00FA0C9C"/>
    <w:rsid w:val="00FA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menovaVA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gnatovSV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escenkoEV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supplier/accreditation/" TargetMode="External"/><Relationship Id="rId14" Type="http://schemas.openxmlformats.org/officeDocument/2006/relationships/hyperlink" Target="http://www.sn-mng.ru/supplier/tend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FA7F8-98B3-45F7-BF10-A87E5FBA4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4340</Words>
  <Characters>24744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Лидия Александровна Голбан</cp:lastModifiedBy>
  <cp:revision>44</cp:revision>
  <cp:lastPrinted>2014-08-11T04:23:00Z</cp:lastPrinted>
  <dcterms:created xsi:type="dcterms:W3CDTF">2014-07-17T07:15:00Z</dcterms:created>
  <dcterms:modified xsi:type="dcterms:W3CDTF">2014-08-11T07:56:00Z</dcterms:modified>
</cp:coreProperties>
</file>